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A0D" w:rsidRPr="000B2A0D" w:rsidRDefault="000B2A0D" w:rsidP="000B2A0D">
      <w:pPr>
        <w:shd w:val="clear" w:color="auto" w:fill="FFFFFF" w:themeFill="background1"/>
        <w:spacing w:after="0" w:line="240" w:lineRule="auto"/>
        <w:rPr>
          <w:rFonts w:ascii="Tahoma" w:eastAsia="Times New Roman" w:hAnsi="Tahoma" w:cs="Tahoma"/>
          <w:b/>
          <w:bCs/>
          <w:color w:val="5C9F00"/>
          <w:sz w:val="24"/>
          <w:szCs w:val="24"/>
          <w:lang w:val="uk-UA" w:eastAsia="uk-UA"/>
        </w:rPr>
      </w:pPr>
      <w:r w:rsidRPr="000B2A0D">
        <w:rPr>
          <w:rFonts w:ascii="Tahoma" w:eastAsia="Times New Roman" w:hAnsi="Tahoma" w:cs="Tahoma"/>
          <w:b/>
          <w:bCs/>
          <w:color w:val="5C9F00"/>
          <w:sz w:val="24"/>
          <w:szCs w:val="24"/>
          <w:lang w:val="uk-UA" w:eastAsia="uk-UA"/>
        </w:rPr>
        <w:t>Правила безпеки під час проведення навчально-виховного процесу у кабінетах (лабораторіях) фізики</w:t>
      </w:r>
    </w:p>
    <w:tbl>
      <w:tblPr>
        <w:tblW w:w="5000" w:type="pct"/>
        <w:tblCellSpacing w:w="0" w:type="dxa"/>
        <w:shd w:val="clear" w:color="auto" w:fill="889D00"/>
        <w:tblCellMar>
          <w:top w:w="30" w:type="dxa"/>
          <w:left w:w="30" w:type="dxa"/>
          <w:bottom w:w="30" w:type="dxa"/>
          <w:right w:w="30" w:type="dxa"/>
        </w:tblCellMar>
        <w:tblLook w:val="04A0"/>
      </w:tblPr>
      <w:tblGrid>
        <w:gridCol w:w="9415"/>
      </w:tblGrid>
      <w:tr w:rsidR="000B2A0D" w:rsidRPr="000B2A0D" w:rsidTr="000B2A0D">
        <w:trPr>
          <w:tblCellSpacing w:w="0" w:type="dxa"/>
        </w:trPr>
        <w:tc>
          <w:tcPr>
            <w:tcW w:w="0" w:type="auto"/>
            <w:shd w:val="clear" w:color="auto" w:fill="889D00"/>
            <w:vAlign w:val="center"/>
            <w:hideMark/>
          </w:tcPr>
          <w:p w:rsidR="000B2A0D" w:rsidRPr="000B2A0D" w:rsidRDefault="000B2A0D" w:rsidP="000B2A0D">
            <w:pPr>
              <w:shd w:val="clear" w:color="auto" w:fill="FFFFFF" w:themeFill="background1"/>
              <w:spacing w:after="0" w:line="240" w:lineRule="auto"/>
              <w:divId w:val="1158574894"/>
              <w:rPr>
                <w:rFonts w:ascii="Tahoma" w:eastAsia="Times New Roman" w:hAnsi="Tahoma" w:cs="Tahoma"/>
                <w:sz w:val="20"/>
                <w:szCs w:val="20"/>
                <w:lang w:val="uk-UA" w:eastAsia="uk-UA"/>
              </w:rPr>
            </w:pPr>
            <w:r w:rsidRPr="000B2A0D">
              <w:rPr>
                <w:rFonts w:ascii="Tahoma" w:eastAsia="Times New Roman" w:hAnsi="Tahoma" w:cs="Tahoma"/>
                <w:sz w:val="20"/>
                <w:szCs w:val="20"/>
                <w:lang w:val="uk-UA" w:eastAsia="uk-UA"/>
              </w:rPr>
              <w:t>ДНАОП 9.2.30-1.04-98</w:t>
            </w:r>
            <w:r w:rsidRPr="000B2A0D">
              <w:rPr>
                <w:rFonts w:ascii="Tahoma" w:eastAsia="Times New Roman" w:hAnsi="Tahoma" w:cs="Tahoma"/>
                <w:sz w:val="20"/>
                <w:szCs w:val="20"/>
                <w:lang w:val="uk-UA" w:eastAsia="uk-UA"/>
              </w:rPr>
              <w:br/>
            </w:r>
            <w:r w:rsidRPr="000B2A0D">
              <w:rPr>
                <w:rFonts w:ascii="Tahoma" w:eastAsia="Times New Roman" w:hAnsi="Tahoma" w:cs="Tahoma"/>
                <w:sz w:val="20"/>
                <w:szCs w:val="20"/>
                <w:lang w:val="uk-UA" w:eastAsia="uk-UA"/>
              </w:rPr>
              <w:br/>
              <w:t>П Р А В И Л А</w:t>
            </w:r>
            <w:r w:rsidRPr="000B2A0D">
              <w:rPr>
                <w:rFonts w:ascii="Tahoma" w:eastAsia="Times New Roman" w:hAnsi="Tahoma" w:cs="Tahoma"/>
                <w:sz w:val="20"/>
                <w:szCs w:val="20"/>
                <w:lang w:val="uk-UA" w:eastAsia="uk-UA"/>
              </w:rPr>
              <w:br/>
              <w:t>безпеки під час проведення навчально-виховного процесу у кабінетах (лабораторіях) фізики</w:t>
            </w:r>
            <w:r w:rsidRPr="000B2A0D">
              <w:rPr>
                <w:rFonts w:ascii="Tahoma" w:eastAsia="Times New Roman" w:hAnsi="Tahoma" w:cs="Tahoma"/>
                <w:sz w:val="20"/>
                <w:szCs w:val="20"/>
                <w:lang w:val="uk-UA" w:eastAsia="uk-UA"/>
              </w:rPr>
              <w:br/>
              <w:t>загальноосвітніх навчальних закладів</w:t>
            </w:r>
            <w:r w:rsidRPr="000B2A0D">
              <w:rPr>
                <w:rFonts w:ascii="Tahoma" w:eastAsia="Times New Roman" w:hAnsi="Tahoma" w:cs="Tahoma"/>
                <w:sz w:val="20"/>
                <w:szCs w:val="20"/>
                <w:lang w:val="uk-UA" w:eastAsia="uk-UA"/>
              </w:rPr>
              <w:br/>
            </w:r>
            <w:r w:rsidRPr="000B2A0D">
              <w:rPr>
                <w:rFonts w:ascii="Tahoma" w:eastAsia="Times New Roman" w:hAnsi="Tahoma" w:cs="Tahoma"/>
                <w:sz w:val="20"/>
                <w:szCs w:val="20"/>
                <w:lang w:val="uk-UA" w:eastAsia="uk-UA"/>
              </w:rPr>
              <w:br/>
            </w:r>
            <w:r w:rsidRPr="000B2A0D">
              <w:rPr>
                <w:rFonts w:ascii="Tahoma" w:eastAsia="Times New Roman" w:hAnsi="Tahoma" w:cs="Tahoma"/>
                <w:sz w:val="20"/>
                <w:szCs w:val="20"/>
                <w:lang w:val="uk-UA" w:eastAsia="uk-UA"/>
              </w:rPr>
              <w:br/>
              <w:t>1 ГАЛУЗЬ ЗАСТОСУВАННЯ</w:t>
            </w:r>
            <w:r w:rsidRPr="000B2A0D">
              <w:rPr>
                <w:rFonts w:ascii="Tahoma" w:eastAsia="Times New Roman" w:hAnsi="Tahoma" w:cs="Tahoma"/>
                <w:sz w:val="20"/>
                <w:szCs w:val="20"/>
                <w:lang w:val="uk-UA" w:eastAsia="uk-UA"/>
              </w:rPr>
              <w:br/>
            </w:r>
            <w:r w:rsidRPr="000B2A0D">
              <w:rPr>
                <w:rFonts w:ascii="Tahoma" w:eastAsia="Times New Roman" w:hAnsi="Tahoma" w:cs="Tahoma"/>
                <w:sz w:val="20"/>
                <w:szCs w:val="20"/>
                <w:lang w:val="uk-UA" w:eastAsia="uk-UA"/>
              </w:rPr>
              <w:br/>
              <w:t xml:space="preserve">Правила безпеки під час проведення навчально-виховного процесу у кабінетах (лабораторіях) фізики загальноосвітніх </w:t>
            </w:r>
            <w:proofErr w:type="spellStart"/>
            <w:r w:rsidRPr="000B2A0D">
              <w:rPr>
                <w:rFonts w:ascii="Tahoma" w:eastAsia="Times New Roman" w:hAnsi="Tahoma" w:cs="Tahoma"/>
                <w:sz w:val="20"/>
                <w:szCs w:val="20"/>
                <w:lang w:val="uk-UA" w:eastAsia="uk-UA"/>
              </w:rPr>
              <w:t>нав-чальних</w:t>
            </w:r>
            <w:proofErr w:type="spellEnd"/>
            <w:r w:rsidRPr="000B2A0D">
              <w:rPr>
                <w:rFonts w:ascii="Tahoma" w:eastAsia="Times New Roman" w:hAnsi="Tahoma" w:cs="Tahoma"/>
                <w:sz w:val="20"/>
                <w:szCs w:val="20"/>
                <w:lang w:val="uk-UA" w:eastAsia="uk-UA"/>
              </w:rPr>
              <w:t xml:space="preserve"> закладів (надалі - Правила) поширюються на всіх учасників навчально-виховного процесу, які працюють або навчаються в кабінетах (лабораторіях) фізики загальноосвітніх навчальних закладів Міністерства освіти України (надалі - навчальні заклади), незалежно від форм власності.</w:t>
            </w:r>
            <w:r w:rsidRPr="000B2A0D">
              <w:rPr>
                <w:rFonts w:ascii="Tahoma" w:eastAsia="Times New Roman" w:hAnsi="Tahoma" w:cs="Tahoma"/>
                <w:sz w:val="20"/>
                <w:szCs w:val="20"/>
                <w:lang w:val="uk-UA" w:eastAsia="uk-UA"/>
              </w:rPr>
              <w:br/>
              <w:t xml:space="preserve">Нормативний акт встановлює вимоги, що є обов’язковими для виконання керівниками навчальних закладів, завідувачами кабінетів (лабораторій), вчителями фізики, які несуть особисту відповідальність за порушення норм гігієни і цих Правил </w:t>
            </w:r>
            <w:proofErr w:type="spellStart"/>
            <w:r w:rsidRPr="000B2A0D">
              <w:rPr>
                <w:rFonts w:ascii="Tahoma" w:eastAsia="Times New Roman" w:hAnsi="Tahoma" w:cs="Tahoma"/>
                <w:sz w:val="20"/>
                <w:szCs w:val="20"/>
                <w:lang w:val="uk-UA" w:eastAsia="uk-UA"/>
              </w:rPr>
              <w:t>незалеж-но</w:t>
            </w:r>
            <w:proofErr w:type="spellEnd"/>
            <w:r w:rsidRPr="000B2A0D">
              <w:rPr>
                <w:rFonts w:ascii="Tahoma" w:eastAsia="Times New Roman" w:hAnsi="Tahoma" w:cs="Tahoma"/>
                <w:sz w:val="20"/>
                <w:szCs w:val="20"/>
                <w:lang w:val="uk-UA" w:eastAsia="uk-UA"/>
              </w:rPr>
              <w:t xml:space="preserve"> від того, призвели чи не призвели ці порушення до нещасного випадку.</w:t>
            </w:r>
            <w:r w:rsidRPr="000B2A0D">
              <w:rPr>
                <w:rFonts w:ascii="Tahoma" w:eastAsia="Times New Roman" w:hAnsi="Tahoma" w:cs="Tahoma"/>
                <w:sz w:val="20"/>
                <w:szCs w:val="20"/>
                <w:lang w:val="uk-UA" w:eastAsia="uk-UA"/>
              </w:rPr>
              <w:br/>
              <w:t xml:space="preserve">З введенням в дію цих Правил вважати такими, що не застосовуються на території України "Правила по </w:t>
            </w:r>
            <w:proofErr w:type="spellStart"/>
            <w:r w:rsidRPr="000B2A0D">
              <w:rPr>
                <w:rFonts w:ascii="Tahoma" w:eastAsia="Times New Roman" w:hAnsi="Tahoma" w:cs="Tahoma"/>
                <w:sz w:val="20"/>
                <w:szCs w:val="20"/>
                <w:lang w:val="uk-UA" w:eastAsia="uk-UA"/>
              </w:rPr>
              <w:t>технике</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t>безопасно-сти</w:t>
            </w:r>
            <w:proofErr w:type="spellEnd"/>
            <w:r w:rsidRPr="000B2A0D">
              <w:rPr>
                <w:rFonts w:ascii="Tahoma" w:eastAsia="Times New Roman" w:hAnsi="Tahoma" w:cs="Tahoma"/>
                <w:sz w:val="20"/>
                <w:szCs w:val="20"/>
                <w:lang w:val="uk-UA" w:eastAsia="uk-UA"/>
              </w:rPr>
              <w:t xml:space="preserve"> для </w:t>
            </w:r>
            <w:proofErr w:type="spellStart"/>
            <w:r w:rsidRPr="000B2A0D">
              <w:rPr>
                <w:rFonts w:ascii="Tahoma" w:eastAsia="Times New Roman" w:hAnsi="Tahoma" w:cs="Tahoma"/>
                <w:sz w:val="20"/>
                <w:szCs w:val="20"/>
                <w:lang w:val="uk-UA" w:eastAsia="uk-UA"/>
              </w:rPr>
              <w:t>кабинетов</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t>лабораторий</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t>физики</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t>общеобразовательных</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t>школ</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t>системы</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t>Министерства</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t>просвещения</w:t>
            </w:r>
            <w:proofErr w:type="spellEnd"/>
            <w:r w:rsidRPr="000B2A0D">
              <w:rPr>
                <w:rFonts w:ascii="Tahoma" w:eastAsia="Times New Roman" w:hAnsi="Tahoma" w:cs="Tahoma"/>
                <w:sz w:val="20"/>
                <w:szCs w:val="20"/>
                <w:lang w:val="uk-UA" w:eastAsia="uk-UA"/>
              </w:rPr>
              <w:t xml:space="preserve"> СССР”, затверджені Міністерством освіти СРСР у 1982 р.</w:t>
            </w:r>
            <w:r w:rsidRPr="000B2A0D">
              <w:rPr>
                <w:rFonts w:ascii="Tahoma" w:eastAsia="Times New Roman" w:hAnsi="Tahoma" w:cs="Tahoma"/>
                <w:sz w:val="20"/>
                <w:lang w:val="uk-UA" w:eastAsia="uk-UA"/>
              </w:rPr>
              <w:t> </w:t>
            </w:r>
            <w:r w:rsidRPr="000B2A0D">
              <w:rPr>
                <w:rFonts w:ascii="Tahoma" w:eastAsia="Times New Roman" w:hAnsi="Tahoma" w:cs="Tahoma"/>
                <w:sz w:val="20"/>
                <w:szCs w:val="20"/>
                <w:lang w:val="uk-UA" w:eastAsia="uk-UA"/>
              </w:rPr>
              <w:br/>
            </w:r>
            <w:r w:rsidRPr="000B2A0D">
              <w:rPr>
                <w:rFonts w:ascii="Tahoma" w:eastAsia="Times New Roman" w:hAnsi="Tahoma" w:cs="Tahoma"/>
                <w:sz w:val="20"/>
                <w:szCs w:val="20"/>
                <w:lang w:val="uk-UA" w:eastAsia="uk-UA"/>
              </w:rPr>
              <w:br/>
            </w:r>
            <w:r w:rsidRPr="000B2A0D">
              <w:rPr>
                <w:rFonts w:ascii="Tahoma" w:eastAsia="Times New Roman" w:hAnsi="Tahoma" w:cs="Tahoma"/>
                <w:sz w:val="20"/>
                <w:szCs w:val="20"/>
                <w:lang w:val="uk-UA" w:eastAsia="uk-UA"/>
              </w:rPr>
              <w:br/>
              <w:t>3. ЗАГАЛЬНІ ВИМОГИ.</w:t>
            </w:r>
            <w:r w:rsidRPr="000B2A0D">
              <w:rPr>
                <w:rFonts w:ascii="Tahoma" w:eastAsia="Times New Roman" w:hAnsi="Tahoma" w:cs="Tahoma"/>
                <w:sz w:val="20"/>
                <w:szCs w:val="20"/>
                <w:lang w:val="uk-UA" w:eastAsia="uk-UA"/>
              </w:rPr>
              <w:br/>
            </w:r>
            <w:r w:rsidRPr="000B2A0D">
              <w:rPr>
                <w:rFonts w:ascii="Tahoma" w:eastAsia="Times New Roman" w:hAnsi="Tahoma" w:cs="Tahoma"/>
                <w:sz w:val="20"/>
                <w:szCs w:val="20"/>
                <w:lang w:val="uk-UA" w:eastAsia="uk-UA"/>
              </w:rPr>
              <w:br/>
              <w:t>3.1. Враховуючи особливості курсу фізики, в першу чергу - його практичну спрямованість, на заняттях використовують технічні засоби навчання, які приведені в Типових переліках навчально-наочних посібників та технічних засобів навчання для загальноосвітніх шкіл (І, ІІ, ІІІ ступені) (надалі - Типові переліки).</w:t>
            </w:r>
            <w:r w:rsidRPr="000B2A0D">
              <w:rPr>
                <w:rFonts w:ascii="Tahoma" w:eastAsia="Times New Roman" w:hAnsi="Tahoma" w:cs="Tahoma"/>
                <w:sz w:val="20"/>
                <w:szCs w:val="20"/>
                <w:lang w:val="uk-UA" w:eastAsia="uk-UA"/>
              </w:rPr>
              <w:br/>
              <w:t xml:space="preserve">3.2. Відповідно до Положення про організацію охорони праці та порядок розслідування нещасних випадків у навчально-виховних закладах дозвіл на введення в експлуатацію кабінету (лабораторії) фізики під час приймання навчального закладу до нового навчального року дає державна комісія, створена за наказом місцевого органу виконавчої влади (держадміністрації), до якої входять представники районного (міського) відділу освіти, профспілки галузі, керівник навчального закладу, а під час </w:t>
            </w:r>
            <w:proofErr w:type="spellStart"/>
            <w:r w:rsidRPr="000B2A0D">
              <w:rPr>
                <w:rFonts w:ascii="Tahoma" w:eastAsia="Times New Roman" w:hAnsi="Tahoma" w:cs="Tahoma"/>
                <w:sz w:val="20"/>
                <w:szCs w:val="20"/>
                <w:lang w:val="uk-UA" w:eastAsia="uk-UA"/>
              </w:rPr>
              <w:t>вве-дення</w:t>
            </w:r>
            <w:proofErr w:type="spellEnd"/>
            <w:r w:rsidRPr="000B2A0D">
              <w:rPr>
                <w:rFonts w:ascii="Tahoma" w:eastAsia="Times New Roman" w:hAnsi="Tahoma" w:cs="Tahoma"/>
                <w:sz w:val="20"/>
                <w:szCs w:val="20"/>
                <w:lang w:val="uk-UA" w:eastAsia="uk-UA"/>
              </w:rPr>
              <w:t xml:space="preserve"> в експлуатацію новоутвореного або переобладнаного кабінету (лабораторії) - також і представники відповідних органів державного нагляду. </w:t>
            </w:r>
            <w:r w:rsidRPr="000B2A0D">
              <w:rPr>
                <w:rFonts w:ascii="Tahoma" w:eastAsia="Times New Roman" w:hAnsi="Tahoma" w:cs="Tahoma"/>
                <w:sz w:val="20"/>
                <w:szCs w:val="20"/>
                <w:lang w:val="uk-UA" w:eastAsia="uk-UA"/>
              </w:rPr>
              <w:br/>
              <w:t xml:space="preserve">3.3. Не дозволяється застосовувати прилади і пристрої, що не відповідають вимогам безпеки праці; використовувати </w:t>
            </w:r>
            <w:proofErr w:type="spellStart"/>
            <w:r w:rsidRPr="000B2A0D">
              <w:rPr>
                <w:rFonts w:ascii="Tahoma" w:eastAsia="Times New Roman" w:hAnsi="Tahoma" w:cs="Tahoma"/>
                <w:sz w:val="20"/>
                <w:szCs w:val="20"/>
                <w:lang w:val="uk-UA" w:eastAsia="uk-UA"/>
              </w:rPr>
              <w:t>елек-тричне</w:t>
            </w:r>
            <w:proofErr w:type="spellEnd"/>
            <w:r w:rsidRPr="000B2A0D">
              <w:rPr>
                <w:rFonts w:ascii="Tahoma" w:eastAsia="Times New Roman" w:hAnsi="Tahoma" w:cs="Tahoma"/>
                <w:sz w:val="20"/>
                <w:szCs w:val="20"/>
                <w:lang w:val="uk-UA" w:eastAsia="uk-UA"/>
              </w:rPr>
              <w:t xml:space="preserve"> обладнання (вироби), що не відповідають вимогам</w:t>
            </w:r>
            <w:r w:rsidRPr="000B2A0D">
              <w:rPr>
                <w:rFonts w:ascii="Tahoma" w:eastAsia="Times New Roman" w:hAnsi="Tahoma" w:cs="Tahoma"/>
                <w:sz w:val="20"/>
                <w:lang w:val="uk-UA" w:eastAsia="uk-UA"/>
              </w:rPr>
              <w:t> </w:t>
            </w:r>
            <w:r w:rsidRPr="000B2A0D">
              <w:rPr>
                <w:rFonts w:ascii="Tahoma" w:eastAsia="Times New Roman" w:hAnsi="Tahoma" w:cs="Tahoma"/>
                <w:sz w:val="20"/>
                <w:szCs w:val="20"/>
                <w:lang w:val="uk-UA" w:eastAsia="uk-UA"/>
              </w:rPr>
              <w:br/>
              <w:t xml:space="preserve">ГОСТ 12.2.007.0-75 "ССБТ. </w:t>
            </w:r>
            <w:proofErr w:type="spellStart"/>
            <w:r w:rsidRPr="000B2A0D">
              <w:rPr>
                <w:rFonts w:ascii="Tahoma" w:eastAsia="Times New Roman" w:hAnsi="Tahoma" w:cs="Tahoma"/>
                <w:sz w:val="20"/>
                <w:szCs w:val="20"/>
                <w:lang w:val="uk-UA" w:eastAsia="uk-UA"/>
              </w:rPr>
              <w:t>Изделия</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t>электротехнические</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t>Общие</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t>требования</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t>безопасности”</w:t>
            </w:r>
            <w:proofErr w:type="spellEnd"/>
            <w:r w:rsidRPr="000B2A0D">
              <w:rPr>
                <w:rFonts w:ascii="Tahoma" w:eastAsia="Times New Roman" w:hAnsi="Tahoma" w:cs="Tahoma"/>
                <w:sz w:val="20"/>
                <w:szCs w:val="20"/>
                <w:lang w:val="uk-UA" w:eastAsia="uk-UA"/>
              </w:rPr>
              <w:t>.</w:t>
            </w:r>
            <w:r w:rsidRPr="000B2A0D">
              <w:rPr>
                <w:rFonts w:ascii="Tahoma" w:eastAsia="Times New Roman" w:hAnsi="Tahoma" w:cs="Tahoma"/>
                <w:sz w:val="20"/>
                <w:lang w:val="uk-UA" w:eastAsia="uk-UA"/>
              </w:rPr>
              <w:t> </w:t>
            </w:r>
            <w:r w:rsidRPr="000B2A0D">
              <w:rPr>
                <w:rFonts w:ascii="Tahoma" w:eastAsia="Times New Roman" w:hAnsi="Tahoma" w:cs="Tahoma"/>
                <w:sz w:val="20"/>
                <w:szCs w:val="20"/>
                <w:lang w:val="uk-UA" w:eastAsia="uk-UA"/>
              </w:rPr>
              <w:br/>
              <w:t xml:space="preserve">3.4. До роботи з кіноапаратурою допускаються лише особи, що мають посвідчення </w:t>
            </w:r>
            <w:proofErr w:type="spellStart"/>
            <w:r w:rsidRPr="000B2A0D">
              <w:rPr>
                <w:rFonts w:ascii="Tahoma" w:eastAsia="Times New Roman" w:hAnsi="Tahoma" w:cs="Tahoma"/>
                <w:sz w:val="20"/>
                <w:szCs w:val="20"/>
                <w:lang w:val="uk-UA" w:eastAsia="uk-UA"/>
              </w:rPr>
              <w:t>кінодемонстратора</w:t>
            </w:r>
            <w:proofErr w:type="spellEnd"/>
            <w:r w:rsidRPr="000B2A0D">
              <w:rPr>
                <w:rFonts w:ascii="Tahoma" w:eastAsia="Times New Roman" w:hAnsi="Tahoma" w:cs="Tahoma"/>
                <w:sz w:val="20"/>
                <w:szCs w:val="20"/>
                <w:lang w:val="uk-UA" w:eastAsia="uk-UA"/>
              </w:rPr>
              <w:t xml:space="preserve"> і посвідчення про проходження навчання з пожежно-технічного мінімуму.</w:t>
            </w:r>
            <w:r w:rsidRPr="000B2A0D">
              <w:rPr>
                <w:rFonts w:ascii="Tahoma" w:eastAsia="Times New Roman" w:hAnsi="Tahoma" w:cs="Tahoma"/>
                <w:sz w:val="20"/>
                <w:lang w:val="uk-UA" w:eastAsia="uk-UA"/>
              </w:rPr>
              <w:t> </w:t>
            </w:r>
            <w:r w:rsidRPr="000B2A0D">
              <w:rPr>
                <w:rFonts w:ascii="Tahoma" w:eastAsia="Times New Roman" w:hAnsi="Tahoma" w:cs="Tahoma"/>
                <w:sz w:val="20"/>
                <w:szCs w:val="20"/>
                <w:lang w:val="uk-UA" w:eastAsia="uk-UA"/>
              </w:rPr>
              <w:br/>
              <w:t xml:space="preserve">3.5. Під час роботи з хімічними </w:t>
            </w:r>
            <w:proofErr w:type="spellStart"/>
            <w:r w:rsidRPr="000B2A0D">
              <w:rPr>
                <w:rFonts w:ascii="Tahoma" w:eastAsia="Times New Roman" w:hAnsi="Tahoma" w:cs="Tahoma"/>
                <w:sz w:val="20"/>
                <w:szCs w:val="20"/>
                <w:lang w:val="uk-UA" w:eastAsia="uk-UA"/>
              </w:rPr>
              <w:t>реактивавми</w:t>
            </w:r>
            <w:proofErr w:type="spellEnd"/>
            <w:r w:rsidRPr="000B2A0D">
              <w:rPr>
                <w:rFonts w:ascii="Tahoma" w:eastAsia="Times New Roman" w:hAnsi="Tahoma" w:cs="Tahoma"/>
                <w:sz w:val="20"/>
                <w:szCs w:val="20"/>
                <w:lang w:val="uk-UA" w:eastAsia="uk-UA"/>
              </w:rPr>
              <w:t xml:space="preserve"> слід керуватися чинними Правилами безпеки під час проведення навчально-виховного процесу у кабінетах (лабораторіях) хімії загальноосвітніх навчальних закладів.</w:t>
            </w:r>
            <w:r w:rsidRPr="000B2A0D">
              <w:rPr>
                <w:rFonts w:ascii="Tahoma" w:eastAsia="Times New Roman" w:hAnsi="Tahoma" w:cs="Tahoma"/>
                <w:sz w:val="20"/>
                <w:szCs w:val="20"/>
                <w:lang w:val="uk-UA" w:eastAsia="uk-UA"/>
              </w:rPr>
              <w:br/>
            </w:r>
            <w:r w:rsidRPr="000B2A0D">
              <w:rPr>
                <w:rFonts w:ascii="Tahoma" w:eastAsia="Times New Roman" w:hAnsi="Tahoma" w:cs="Tahoma"/>
                <w:sz w:val="20"/>
                <w:szCs w:val="20"/>
                <w:lang w:val="uk-UA" w:eastAsia="uk-UA"/>
              </w:rPr>
              <w:br/>
              <w:t>4 ВИМОГИ ДО ПРИМІЩЕНЬ КАБІНЕТУ (ЛАБОРАТОРІЇ)</w:t>
            </w:r>
            <w:r w:rsidRPr="000B2A0D">
              <w:rPr>
                <w:rFonts w:ascii="Tahoma" w:eastAsia="Times New Roman" w:hAnsi="Tahoma" w:cs="Tahoma"/>
                <w:sz w:val="20"/>
                <w:szCs w:val="20"/>
                <w:lang w:val="uk-UA" w:eastAsia="uk-UA"/>
              </w:rPr>
              <w:br/>
              <w:t>ФІЗИКИ</w:t>
            </w:r>
            <w:r w:rsidRPr="000B2A0D">
              <w:rPr>
                <w:rFonts w:ascii="Tahoma" w:eastAsia="Times New Roman" w:hAnsi="Tahoma" w:cs="Tahoma"/>
                <w:sz w:val="20"/>
                <w:szCs w:val="20"/>
                <w:lang w:val="uk-UA" w:eastAsia="uk-UA"/>
              </w:rPr>
              <w:br/>
              <w:t>4.1. Вимоги до розміщення кабінету (лабораторії) фізики та його обладнання.</w:t>
            </w:r>
            <w:r w:rsidRPr="000B2A0D">
              <w:rPr>
                <w:rFonts w:ascii="Tahoma" w:eastAsia="Times New Roman" w:hAnsi="Tahoma" w:cs="Tahoma"/>
                <w:sz w:val="20"/>
                <w:szCs w:val="20"/>
                <w:lang w:val="uk-UA" w:eastAsia="uk-UA"/>
              </w:rPr>
              <w:br/>
              <w:t>4.1.1. Площі приміщень кабінету (лабораторії) фізики, лаборантської повинні відповідати вимогам ДБН В 2.2-3-97 "</w:t>
            </w:r>
            <w:proofErr w:type="spellStart"/>
            <w:r w:rsidRPr="000B2A0D">
              <w:rPr>
                <w:rFonts w:ascii="Tahoma" w:eastAsia="Times New Roman" w:hAnsi="Tahoma" w:cs="Tahoma"/>
                <w:sz w:val="20"/>
                <w:szCs w:val="20"/>
                <w:lang w:val="uk-UA" w:eastAsia="uk-UA"/>
              </w:rPr>
              <w:t>Будин-ки</w:t>
            </w:r>
            <w:proofErr w:type="spellEnd"/>
            <w:r w:rsidRPr="000B2A0D">
              <w:rPr>
                <w:rFonts w:ascii="Tahoma" w:eastAsia="Times New Roman" w:hAnsi="Tahoma" w:cs="Tahoma"/>
                <w:sz w:val="20"/>
                <w:szCs w:val="20"/>
                <w:lang w:val="uk-UA" w:eastAsia="uk-UA"/>
              </w:rPr>
              <w:t xml:space="preserve"> та споруди навчальних </w:t>
            </w:r>
            <w:proofErr w:type="spellStart"/>
            <w:r w:rsidRPr="000B2A0D">
              <w:rPr>
                <w:rFonts w:ascii="Tahoma" w:eastAsia="Times New Roman" w:hAnsi="Tahoma" w:cs="Tahoma"/>
                <w:sz w:val="20"/>
                <w:szCs w:val="20"/>
                <w:lang w:val="uk-UA" w:eastAsia="uk-UA"/>
              </w:rPr>
              <w:t>закладів”</w:t>
            </w:r>
            <w:proofErr w:type="spellEnd"/>
            <w:r w:rsidRPr="000B2A0D">
              <w:rPr>
                <w:rFonts w:ascii="Tahoma" w:eastAsia="Times New Roman" w:hAnsi="Tahoma" w:cs="Tahoma"/>
                <w:sz w:val="20"/>
                <w:szCs w:val="20"/>
                <w:lang w:val="uk-UA" w:eastAsia="uk-UA"/>
              </w:rPr>
              <w:t>.</w:t>
            </w:r>
            <w:r w:rsidRPr="000B2A0D">
              <w:rPr>
                <w:rFonts w:ascii="Tahoma" w:eastAsia="Times New Roman" w:hAnsi="Tahoma" w:cs="Tahoma"/>
                <w:sz w:val="20"/>
                <w:szCs w:val="20"/>
                <w:lang w:val="uk-UA" w:eastAsia="uk-UA"/>
              </w:rPr>
              <w:br/>
              <w:t xml:space="preserve">Площа приміщення кабінету (лабораторії) фізики навчального закладу має бути не менша як 72м2 , </w:t>
            </w:r>
            <w:proofErr w:type="spellStart"/>
            <w:r w:rsidRPr="000B2A0D">
              <w:rPr>
                <w:rFonts w:ascii="Tahoma" w:eastAsia="Times New Roman" w:hAnsi="Tahoma" w:cs="Tahoma"/>
                <w:sz w:val="20"/>
                <w:szCs w:val="20"/>
                <w:lang w:val="uk-UA" w:eastAsia="uk-UA"/>
              </w:rPr>
              <w:t>лаборантськоі</w:t>
            </w:r>
            <w:proofErr w:type="spellEnd"/>
            <w:r w:rsidRPr="000B2A0D">
              <w:rPr>
                <w:rFonts w:ascii="Tahoma" w:eastAsia="Times New Roman" w:hAnsi="Tahoma" w:cs="Tahoma"/>
                <w:sz w:val="20"/>
                <w:szCs w:val="20"/>
                <w:lang w:val="uk-UA" w:eastAsia="uk-UA"/>
              </w:rPr>
              <w:t xml:space="preserve"> - не менша як 16м2, висота приміщення - не менша як 3,3 м.</w:t>
            </w:r>
            <w:r w:rsidRPr="000B2A0D">
              <w:rPr>
                <w:rFonts w:ascii="Tahoma" w:eastAsia="Times New Roman" w:hAnsi="Tahoma" w:cs="Tahoma"/>
                <w:sz w:val="20"/>
                <w:lang w:val="uk-UA" w:eastAsia="uk-UA"/>
              </w:rPr>
              <w:t> </w:t>
            </w:r>
            <w:r w:rsidRPr="000B2A0D">
              <w:rPr>
                <w:rFonts w:ascii="Tahoma" w:eastAsia="Times New Roman" w:hAnsi="Tahoma" w:cs="Tahoma"/>
                <w:sz w:val="20"/>
                <w:szCs w:val="20"/>
                <w:lang w:val="uk-UA" w:eastAsia="uk-UA"/>
              </w:rPr>
              <w:br/>
              <w:t>4.1.2. В кабінеті фізики передбачається створення астрономічного куточка. Розміщення лабораторних меблів і обладнання в кабінеті (лабораторії) фізики має забезпечувати зручність і безпеку роботи.</w:t>
            </w:r>
            <w:r w:rsidRPr="000B2A0D">
              <w:rPr>
                <w:rFonts w:ascii="Tahoma" w:eastAsia="Times New Roman" w:hAnsi="Tahoma" w:cs="Tahoma"/>
                <w:sz w:val="20"/>
                <w:lang w:val="uk-UA" w:eastAsia="uk-UA"/>
              </w:rPr>
              <w:t> </w:t>
            </w:r>
            <w:r w:rsidRPr="000B2A0D">
              <w:rPr>
                <w:rFonts w:ascii="Tahoma" w:eastAsia="Times New Roman" w:hAnsi="Tahoma" w:cs="Tahoma"/>
                <w:sz w:val="20"/>
                <w:szCs w:val="20"/>
                <w:lang w:val="uk-UA" w:eastAsia="uk-UA"/>
              </w:rPr>
              <w:br/>
              <w:t>4.1.3.Кабінет (лабораторія) обладнується лабораторними столами (ГОСТ 11015-93 "</w:t>
            </w:r>
            <w:proofErr w:type="spellStart"/>
            <w:r w:rsidRPr="000B2A0D">
              <w:rPr>
                <w:rFonts w:ascii="Tahoma" w:eastAsia="Times New Roman" w:hAnsi="Tahoma" w:cs="Tahoma"/>
                <w:sz w:val="20"/>
                <w:szCs w:val="20"/>
                <w:lang w:val="uk-UA" w:eastAsia="uk-UA"/>
              </w:rPr>
              <w:t>Столы</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t>ученические</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t>Типы</w:t>
            </w:r>
            <w:proofErr w:type="spellEnd"/>
            <w:r w:rsidRPr="000B2A0D">
              <w:rPr>
                <w:rFonts w:ascii="Tahoma" w:eastAsia="Times New Roman" w:hAnsi="Tahoma" w:cs="Tahoma"/>
                <w:sz w:val="20"/>
                <w:szCs w:val="20"/>
                <w:lang w:val="uk-UA" w:eastAsia="uk-UA"/>
              </w:rPr>
              <w:t xml:space="preserve"> и </w:t>
            </w:r>
            <w:proofErr w:type="spellStart"/>
            <w:r w:rsidRPr="000B2A0D">
              <w:rPr>
                <w:rFonts w:ascii="Tahoma" w:eastAsia="Times New Roman" w:hAnsi="Tahoma" w:cs="Tahoma"/>
                <w:sz w:val="20"/>
                <w:szCs w:val="20"/>
                <w:lang w:val="uk-UA" w:eastAsia="uk-UA"/>
              </w:rPr>
              <w:t>функцио-нальные</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t>размеры”</w:t>
            </w:r>
            <w:proofErr w:type="spellEnd"/>
            <w:r w:rsidRPr="000B2A0D">
              <w:rPr>
                <w:rFonts w:ascii="Tahoma" w:eastAsia="Times New Roman" w:hAnsi="Tahoma" w:cs="Tahoma"/>
                <w:sz w:val="20"/>
                <w:szCs w:val="20"/>
                <w:lang w:val="uk-UA" w:eastAsia="uk-UA"/>
              </w:rPr>
              <w:t xml:space="preserve"> ) та стільцями (ГОСТ 11016-93 "</w:t>
            </w:r>
            <w:proofErr w:type="spellStart"/>
            <w:r w:rsidRPr="000B2A0D">
              <w:rPr>
                <w:rFonts w:ascii="Tahoma" w:eastAsia="Times New Roman" w:hAnsi="Tahoma" w:cs="Tahoma"/>
                <w:sz w:val="20"/>
                <w:szCs w:val="20"/>
                <w:lang w:val="uk-UA" w:eastAsia="uk-UA"/>
              </w:rPr>
              <w:t>Стулья</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lastRenderedPageBreak/>
              <w:t>ученические</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t>Типы</w:t>
            </w:r>
            <w:proofErr w:type="spellEnd"/>
            <w:r w:rsidRPr="000B2A0D">
              <w:rPr>
                <w:rFonts w:ascii="Tahoma" w:eastAsia="Times New Roman" w:hAnsi="Tahoma" w:cs="Tahoma"/>
                <w:sz w:val="20"/>
                <w:szCs w:val="20"/>
                <w:lang w:val="uk-UA" w:eastAsia="uk-UA"/>
              </w:rPr>
              <w:t xml:space="preserve"> и </w:t>
            </w:r>
            <w:proofErr w:type="spellStart"/>
            <w:r w:rsidRPr="000B2A0D">
              <w:rPr>
                <w:rFonts w:ascii="Tahoma" w:eastAsia="Times New Roman" w:hAnsi="Tahoma" w:cs="Tahoma"/>
                <w:sz w:val="20"/>
                <w:szCs w:val="20"/>
                <w:lang w:val="uk-UA" w:eastAsia="uk-UA"/>
              </w:rPr>
              <w:t>функциональные</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t>размеры”</w:t>
            </w:r>
            <w:proofErr w:type="spellEnd"/>
            <w:r w:rsidRPr="000B2A0D">
              <w:rPr>
                <w:rFonts w:ascii="Tahoma" w:eastAsia="Times New Roman" w:hAnsi="Tahoma" w:cs="Tahoma"/>
                <w:sz w:val="20"/>
                <w:szCs w:val="20"/>
                <w:lang w:val="uk-UA" w:eastAsia="uk-UA"/>
              </w:rPr>
              <w:t xml:space="preserve"> ), демонстраційним столом (ГОСТ 18607-93 "</w:t>
            </w:r>
            <w:proofErr w:type="spellStart"/>
            <w:r w:rsidRPr="000B2A0D">
              <w:rPr>
                <w:rFonts w:ascii="Tahoma" w:eastAsia="Times New Roman" w:hAnsi="Tahoma" w:cs="Tahoma"/>
                <w:sz w:val="20"/>
                <w:szCs w:val="20"/>
                <w:lang w:val="uk-UA" w:eastAsia="uk-UA"/>
              </w:rPr>
              <w:t>Столы</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t>демонстрационные</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t>Функциональные</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t>размеры”</w:t>
            </w:r>
            <w:proofErr w:type="spellEnd"/>
            <w:r w:rsidRPr="000B2A0D">
              <w:rPr>
                <w:rFonts w:ascii="Tahoma" w:eastAsia="Times New Roman" w:hAnsi="Tahoma" w:cs="Tahoma"/>
                <w:sz w:val="20"/>
                <w:szCs w:val="20"/>
                <w:lang w:val="uk-UA" w:eastAsia="uk-UA"/>
              </w:rPr>
              <w:t xml:space="preserve"> ), шафами для зберігання навчального </w:t>
            </w:r>
            <w:proofErr w:type="spellStart"/>
            <w:r w:rsidRPr="000B2A0D">
              <w:rPr>
                <w:rFonts w:ascii="Tahoma" w:eastAsia="Times New Roman" w:hAnsi="Tahoma" w:cs="Tahoma"/>
                <w:sz w:val="20"/>
                <w:szCs w:val="20"/>
                <w:lang w:val="uk-UA" w:eastAsia="uk-UA"/>
              </w:rPr>
              <w:t>обладнан-ня</w:t>
            </w:r>
            <w:proofErr w:type="spellEnd"/>
            <w:r w:rsidRPr="000B2A0D">
              <w:rPr>
                <w:rFonts w:ascii="Tahoma" w:eastAsia="Times New Roman" w:hAnsi="Tahoma" w:cs="Tahoma"/>
                <w:sz w:val="20"/>
                <w:szCs w:val="20"/>
                <w:lang w:val="uk-UA" w:eastAsia="uk-UA"/>
              </w:rPr>
              <w:t xml:space="preserve"> для лабораторних і практичних робіт (ГОСТ 18666-86 "</w:t>
            </w:r>
            <w:proofErr w:type="spellStart"/>
            <w:r w:rsidRPr="000B2A0D">
              <w:rPr>
                <w:rFonts w:ascii="Tahoma" w:eastAsia="Times New Roman" w:hAnsi="Tahoma" w:cs="Tahoma"/>
                <w:sz w:val="20"/>
                <w:szCs w:val="20"/>
                <w:lang w:val="uk-UA" w:eastAsia="uk-UA"/>
              </w:rPr>
              <w:t>Шкафы</w:t>
            </w:r>
            <w:proofErr w:type="spellEnd"/>
            <w:r w:rsidRPr="000B2A0D">
              <w:rPr>
                <w:rFonts w:ascii="Tahoma" w:eastAsia="Times New Roman" w:hAnsi="Tahoma" w:cs="Tahoma"/>
                <w:sz w:val="20"/>
                <w:szCs w:val="20"/>
                <w:lang w:val="uk-UA" w:eastAsia="uk-UA"/>
              </w:rPr>
              <w:t xml:space="preserve"> для </w:t>
            </w:r>
            <w:proofErr w:type="spellStart"/>
            <w:r w:rsidRPr="000B2A0D">
              <w:rPr>
                <w:rFonts w:ascii="Tahoma" w:eastAsia="Times New Roman" w:hAnsi="Tahoma" w:cs="Tahoma"/>
                <w:sz w:val="20"/>
                <w:szCs w:val="20"/>
                <w:lang w:val="uk-UA" w:eastAsia="uk-UA"/>
              </w:rPr>
              <w:t>учебных</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t>пособий</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t>Функциональные</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t>размеры”</w:t>
            </w:r>
            <w:proofErr w:type="spellEnd"/>
            <w:r w:rsidRPr="000B2A0D">
              <w:rPr>
                <w:rFonts w:ascii="Tahoma" w:eastAsia="Times New Roman" w:hAnsi="Tahoma" w:cs="Tahoma"/>
                <w:sz w:val="20"/>
                <w:szCs w:val="20"/>
                <w:lang w:val="uk-UA" w:eastAsia="uk-UA"/>
              </w:rPr>
              <w:t>, ГОСТ 22360-86 "</w:t>
            </w:r>
            <w:proofErr w:type="spellStart"/>
            <w:r w:rsidRPr="000B2A0D">
              <w:rPr>
                <w:rFonts w:ascii="Tahoma" w:eastAsia="Times New Roman" w:hAnsi="Tahoma" w:cs="Tahoma"/>
                <w:sz w:val="20"/>
                <w:szCs w:val="20"/>
                <w:lang w:val="uk-UA" w:eastAsia="uk-UA"/>
              </w:rPr>
              <w:t>Шкафы</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t>демонстрационные</w:t>
            </w:r>
            <w:proofErr w:type="spellEnd"/>
            <w:r w:rsidRPr="000B2A0D">
              <w:rPr>
                <w:rFonts w:ascii="Tahoma" w:eastAsia="Times New Roman" w:hAnsi="Tahoma" w:cs="Tahoma"/>
                <w:sz w:val="20"/>
                <w:szCs w:val="20"/>
                <w:lang w:val="uk-UA" w:eastAsia="uk-UA"/>
              </w:rPr>
              <w:t xml:space="preserve"> и </w:t>
            </w:r>
            <w:proofErr w:type="spellStart"/>
            <w:r w:rsidRPr="000B2A0D">
              <w:rPr>
                <w:rFonts w:ascii="Tahoma" w:eastAsia="Times New Roman" w:hAnsi="Tahoma" w:cs="Tahoma"/>
                <w:sz w:val="20"/>
                <w:szCs w:val="20"/>
                <w:lang w:val="uk-UA" w:eastAsia="uk-UA"/>
              </w:rPr>
              <w:t>вытяжные</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t>Типы</w:t>
            </w:r>
            <w:proofErr w:type="spellEnd"/>
            <w:r w:rsidRPr="000B2A0D">
              <w:rPr>
                <w:rFonts w:ascii="Tahoma" w:eastAsia="Times New Roman" w:hAnsi="Tahoma" w:cs="Tahoma"/>
                <w:sz w:val="20"/>
                <w:szCs w:val="20"/>
                <w:lang w:val="uk-UA" w:eastAsia="uk-UA"/>
              </w:rPr>
              <w:t xml:space="preserve"> и </w:t>
            </w:r>
            <w:proofErr w:type="spellStart"/>
            <w:r w:rsidRPr="000B2A0D">
              <w:rPr>
                <w:rFonts w:ascii="Tahoma" w:eastAsia="Times New Roman" w:hAnsi="Tahoma" w:cs="Tahoma"/>
                <w:sz w:val="20"/>
                <w:szCs w:val="20"/>
                <w:lang w:val="uk-UA" w:eastAsia="uk-UA"/>
              </w:rPr>
              <w:t>функциональные</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t>размеры”</w:t>
            </w:r>
            <w:proofErr w:type="spellEnd"/>
            <w:r w:rsidRPr="000B2A0D">
              <w:rPr>
                <w:rFonts w:ascii="Tahoma" w:eastAsia="Times New Roman" w:hAnsi="Tahoma" w:cs="Tahoma"/>
                <w:sz w:val="20"/>
                <w:szCs w:val="20"/>
                <w:lang w:val="uk-UA" w:eastAsia="uk-UA"/>
              </w:rPr>
              <w:t>)</w:t>
            </w:r>
            <w:r w:rsidRPr="000B2A0D">
              <w:rPr>
                <w:rFonts w:ascii="Tahoma" w:eastAsia="Times New Roman" w:hAnsi="Tahoma" w:cs="Tahoma"/>
                <w:sz w:val="20"/>
                <w:szCs w:val="20"/>
                <w:lang w:val="uk-UA" w:eastAsia="uk-UA"/>
              </w:rPr>
              <w:br/>
              <w:t xml:space="preserve">4.1.4. Відстань між переднім рядом лабораторних столів і демонстраційним столом повинна становити не менше як `0,8 м, демонстраційний стіл установлюється на подіумі заввишки 0,15 м на відстані не менше як 1 м від класної дошки, а віддаль до останнього місця учнів від класної дошки має бути не більше як 10 м. Розміщення столів у приміщеннях різної конфігурації </w:t>
            </w:r>
            <w:proofErr w:type="spellStart"/>
            <w:r w:rsidRPr="000B2A0D">
              <w:rPr>
                <w:rFonts w:ascii="Tahoma" w:eastAsia="Times New Roman" w:hAnsi="Tahoma" w:cs="Tahoma"/>
                <w:sz w:val="20"/>
                <w:szCs w:val="20"/>
                <w:lang w:val="uk-UA" w:eastAsia="uk-UA"/>
              </w:rPr>
              <w:t>по-винно</w:t>
            </w:r>
            <w:proofErr w:type="spellEnd"/>
            <w:r w:rsidRPr="000B2A0D">
              <w:rPr>
                <w:rFonts w:ascii="Tahoma" w:eastAsia="Times New Roman" w:hAnsi="Tahoma" w:cs="Tahoma"/>
                <w:sz w:val="20"/>
                <w:szCs w:val="20"/>
                <w:lang w:val="uk-UA" w:eastAsia="uk-UA"/>
              </w:rPr>
              <w:t xml:space="preserve"> забезпечувати кут розглядання для учнів, які сидять за першими столами в крайніх рядах, не менше ніж 300.</w:t>
            </w:r>
            <w:r w:rsidRPr="000B2A0D">
              <w:rPr>
                <w:rFonts w:ascii="Tahoma" w:eastAsia="Times New Roman" w:hAnsi="Tahoma" w:cs="Tahoma"/>
                <w:sz w:val="20"/>
                <w:szCs w:val="20"/>
                <w:lang w:val="uk-UA" w:eastAsia="uk-UA"/>
              </w:rPr>
              <w:br/>
              <w:t xml:space="preserve">4.1.5. У лаборантській установлюють шафи (стелажі) для зберігання демонстраційного обладнання, універсальний стіл-верстак (препараторський стіл), на якому вчитель (лаборант) у процесі підготовки до занять виконує роботи з ремонту </w:t>
            </w:r>
            <w:proofErr w:type="spellStart"/>
            <w:r w:rsidRPr="000B2A0D">
              <w:rPr>
                <w:rFonts w:ascii="Tahoma" w:eastAsia="Times New Roman" w:hAnsi="Tahoma" w:cs="Tahoma"/>
                <w:sz w:val="20"/>
                <w:szCs w:val="20"/>
                <w:lang w:val="uk-UA" w:eastAsia="uk-UA"/>
              </w:rPr>
              <w:t>обладнан-ня</w:t>
            </w:r>
            <w:proofErr w:type="spellEnd"/>
            <w:r w:rsidRPr="000B2A0D">
              <w:rPr>
                <w:rFonts w:ascii="Tahoma" w:eastAsia="Times New Roman" w:hAnsi="Tahoma" w:cs="Tahoma"/>
                <w:sz w:val="20"/>
                <w:szCs w:val="20"/>
                <w:lang w:val="uk-UA" w:eastAsia="uk-UA"/>
              </w:rPr>
              <w:t>, підготовляє досліди.</w:t>
            </w:r>
            <w:r w:rsidRPr="000B2A0D">
              <w:rPr>
                <w:rFonts w:ascii="Tahoma" w:eastAsia="Times New Roman" w:hAnsi="Tahoma" w:cs="Tahoma"/>
                <w:sz w:val="20"/>
                <w:lang w:val="uk-UA" w:eastAsia="uk-UA"/>
              </w:rPr>
              <w:t> </w:t>
            </w:r>
            <w:r w:rsidRPr="000B2A0D">
              <w:rPr>
                <w:rFonts w:ascii="Tahoma" w:eastAsia="Times New Roman" w:hAnsi="Tahoma" w:cs="Tahoma"/>
                <w:sz w:val="20"/>
                <w:szCs w:val="20"/>
                <w:lang w:val="uk-UA" w:eastAsia="uk-UA"/>
              </w:rPr>
              <w:br/>
              <w:t>4.1.6. Лаборантські приміщення мають внутрішнє сполучення з кабінетом (лабораторією). Необхідно передбачити другий вихід з лаборантської у коридор, на сходи, в рекреаційне або інше суміжне приміщення.</w:t>
            </w:r>
            <w:r w:rsidRPr="000B2A0D">
              <w:rPr>
                <w:rFonts w:ascii="Tahoma" w:eastAsia="Times New Roman" w:hAnsi="Tahoma" w:cs="Tahoma"/>
                <w:sz w:val="20"/>
                <w:szCs w:val="20"/>
                <w:lang w:val="uk-UA" w:eastAsia="uk-UA"/>
              </w:rPr>
              <w:br/>
              <w:t xml:space="preserve">4.1.7. </w:t>
            </w:r>
            <w:proofErr w:type="spellStart"/>
            <w:r w:rsidRPr="000B2A0D">
              <w:rPr>
                <w:rFonts w:ascii="Tahoma" w:eastAsia="Times New Roman" w:hAnsi="Tahoma" w:cs="Tahoma"/>
                <w:sz w:val="20"/>
                <w:szCs w:val="20"/>
                <w:lang w:val="uk-UA" w:eastAsia="uk-UA"/>
              </w:rPr>
              <w:t>Розcтановка</w:t>
            </w:r>
            <w:proofErr w:type="spellEnd"/>
            <w:r w:rsidRPr="000B2A0D">
              <w:rPr>
                <w:rFonts w:ascii="Tahoma" w:eastAsia="Times New Roman" w:hAnsi="Tahoma" w:cs="Tahoma"/>
                <w:sz w:val="20"/>
                <w:szCs w:val="20"/>
                <w:lang w:val="uk-UA" w:eastAsia="uk-UA"/>
              </w:rPr>
              <w:t xml:space="preserve"> меблів, величина проходів, відстаней від класної дошки до першого та останнього ряду столів у кабінеті (лабораторії) має відповідати СП ІІ-86-а-74 "</w:t>
            </w:r>
            <w:proofErr w:type="spellStart"/>
            <w:r w:rsidRPr="000B2A0D">
              <w:rPr>
                <w:rFonts w:ascii="Tahoma" w:eastAsia="Times New Roman" w:hAnsi="Tahoma" w:cs="Tahoma"/>
                <w:sz w:val="20"/>
                <w:szCs w:val="20"/>
                <w:lang w:val="uk-UA" w:eastAsia="uk-UA"/>
              </w:rPr>
              <w:t>Санитарные</w:t>
            </w:r>
            <w:proofErr w:type="spellEnd"/>
            <w:r w:rsidRPr="000B2A0D">
              <w:rPr>
                <w:rFonts w:ascii="Tahoma" w:eastAsia="Times New Roman" w:hAnsi="Tahoma" w:cs="Tahoma"/>
                <w:sz w:val="20"/>
                <w:szCs w:val="20"/>
                <w:lang w:val="uk-UA" w:eastAsia="uk-UA"/>
              </w:rPr>
              <w:t xml:space="preserve"> правила по </w:t>
            </w:r>
            <w:proofErr w:type="spellStart"/>
            <w:r w:rsidRPr="000B2A0D">
              <w:rPr>
                <w:rFonts w:ascii="Tahoma" w:eastAsia="Times New Roman" w:hAnsi="Tahoma" w:cs="Tahoma"/>
                <w:sz w:val="20"/>
                <w:szCs w:val="20"/>
                <w:lang w:val="uk-UA" w:eastAsia="uk-UA"/>
              </w:rPr>
              <w:t>устройству</w:t>
            </w:r>
            <w:proofErr w:type="spellEnd"/>
            <w:r w:rsidRPr="000B2A0D">
              <w:rPr>
                <w:rFonts w:ascii="Tahoma" w:eastAsia="Times New Roman" w:hAnsi="Tahoma" w:cs="Tahoma"/>
                <w:sz w:val="20"/>
                <w:szCs w:val="20"/>
                <w:lang w:val="uk-UA" w:eastAsia="uk-UA"/>
              </w:rPr>
              <w:t xml:space="preserve"> и </w:t>
            </w:r>
            <w:proofErr w:type="spellStart"/>
            <w:r w:rsidRPr="000B2A0D">
              <w:rPr>
                <w:rFonts w:ascii="Tahoma" w:eastAsia="Times New Roman" w:hAnsi="Tahoma" w:cs="Tahoma"/>
                <w:sz w:val="20"/>
                <w:szCs w:val="20"/>
                <w:lang w:val="uk-UA" w:eastAsia="uk-UA"/>
              </w:rPr>
              <w:t>содержанию</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t>общеобразовательных</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t>заведений”</w:t>
            </w:r>
            <w:proofErr w:type="spellEnd"/>
            <w:r w:rsidRPr="000B2A0D">
              <w:rPr>
                <w:rFonts w:ascii="Tahoma" w:eastAsia="Times New Roman" w:hAnsi="Tahoma" w:cs="Tahoma"/>
                <w:sz w:val="20"/>
                <w:szCs w:val="20"/>
                <w:lang w:val="uk-UA" w:eastAsia="uk-UA"/>
              </w:rPr>
              <w:t>.</w:t>
            </w:r>
            <w:r w:rsidRPr="000B2A0D">
              <w:rPr>
                <w:rFonts w:ascii="Tahoma" w:eastAsia="Times New Roman" w:hAnsi="Tahoma" w:cs="Tahoma"/>
                <w:sz w:val="20"/>
                <w:szCs w:val="20"/>
                <w:lang w:val="uk-UA" w:eastAsia="uk-UA"/>
              </w:rPr>
              <w:br/>
              <w:t>4.1.8. Кабінет (лабораторія) фізики оснащується медичною аптечкою з набором перев’язувальних засобів і медикаментів (відповідно до додатку), комплексом засобів індивідуального захисту та інструкцією з безпеки для учнів.</w:t>
            </w:r>
            <w:r w:rsidRPr="000B2A0D">
              <w:rPr>
                <w:rFonts w:ascii="Tahoma" w:eastAsia="Times New Roman" w:hAnsi="Tahoma" w:cs="Tahoma"/>
                <w:sz w:val="20"/>
                <w:szCs w:val="20"/>
                <w:lang w:val="uk-UA" w:eastAsia="uk-UA"/>
              </w:rPr>
              <w:br/>
              <w:t>4.1.9. Перебувати учням у приміщенні кабінету (лабораторії) фізики і в лаборантській дозволяється тільки в присутності вчителя фізики або лаборанта.</w:t>
            </w:r>
            <w:r w:rsidRPr="000B2A0D">
              <w:rPr>
                <w:rFonts w:ascii="Tahoma" w:eastAsia="Times New Roman" w:hAnsi="Tahoma" w:cs="Tahoma"/>
                <w:sz w:val="20"/>
                <w:szCs w:val="20"/>
                <w:lang w:val="uk-UA" w:eastAsia="uk-UA"/>
              </w:rPr>
              <w:br/>
              <w:t>4.1.10. Не дозволяється використовувати кабінети фізики як класні кімнати для проведення занять з інших предметів, зборів.</w:t>
            </w:r>
            <w:r w:rsidRPr="000B2A0D">
              <w:rPr>
                <w:rFonts w:ascii="Tahoma" w:eastAsia="Times New Roman" w:hAnsi="Tahoma" w:cs="Tahoma"/>
                <w:sz w:val="20"/>
                <w:szCs w:val="20"/>
                <w:lang w:val="uk-UA" w:eastAsia="uk-UA"/>
              </w:rPr>
              <w:br/>
              <w:t>4.2. Освітлення.</w:t>
            </w:r>
            <w:r w:rsidRPr="000B2A0D">
              <w:rPr>
                <w:rFonts w:ascii="Tahoma" w:eastAsia="Times New Roman" w:hAnsi="Tahoma" w:cs="Tahoma"/>
                <w:sz w:val="20"/>
                <w:szCs w:val="20"/>
                <w:lang w:val="uk-UA" w:eastAsia="uk-UA"/>
              </w:rPr>
              <w:br/>
              <w:t xml:space="preserve">4.2.1. Згідно з </w:t>
            </w:r>
            <w:proofErr w:type="spellStart"/>
            <w:r w:rsidRPr="000B2A0D">
              <w:rPr>
                <w:rFonts w:ascii="Tahoma" w:eastAsia="Times New Roman" w:hAnsi="Tahoma" w:cs="Tahoma"/>
                <w:sz w:val="20"/>
                <w:szCs w:val="20"/>
                <w:lang w:val="uk-UA" w:eastAsia="uk-UA"/>
              </w:rPr>
              <w:t>СНиП</w:t>
            </w:r>
            <w:proofErr w:type="spellEnd"/>
            <w:r w:rsidRPr="000B2A0D">
              <w:rPr>
                <w:rFonts w:ascii="Tahoma" w:eastAsia="Times New Roman" w:hAnsi="Tahoma" w:cs="Tahoma"/>
                <w:sz w:val="20"/>
                <w:szCs w:val="20"/>
                <w:lang w:val="uk-UA" w:eastAsia="uk-UA"/>
              </w:rPr>
              <w:t xml:space="preserve"> ІІ-4-79 "</w:t>
            </w:r>
            <w:proofErr w:type="spellStart"/>
            <w:r w:rsidRPr="000B2A0D">
              <w:rPr>
                <w:rFonts w:ascii="Tahoma" w:eastAsia="Times New Roman" w:hAnsi="Tahoma" w:cs="Tahoma"/>
                <w:sz w:val="20"/>
                <w:szCs w:val="20"/>
                <w:lang w:val="uk-UA" w:eastAsia="uk-UA"/>
              </w:rPr>
              <w:t>Естественное</w:t>
            </w:r>
            <w:proofErr w:type="spellEnd"/>
            <w:r w:rsidRPr="000B2A0D">
              <w:rPr>
                <w:rFonts w:ascii="Tahoma" w:eastAsia="Times New Roman" w:hAnsi="Tahoma" w:cs="Tahoma"/>
                <w:sz w:val="20"/>
                <w:szCs w:val="20"/>
                <w:lang w:val="uk-UA" w:eastAsia="uk-UA"/>
              </w:rPr>
              <w:t xml:space="preserve"> и </w:t>
            </w:r>
            <w:proofErr w:type="spellStart"/>
            <w:r w:rsidRPr="000B2A0D">
              <w:rPr>
                <w:rFonts w:ascii="Tahoma" w:eastAsia="Times New Roman" w:hAnsi="Tahoma" w:cs="Tahoma"/>
                <w:sz w:val="20"/>
                <w:szCs w:val="20"/>
                <w:lang w:val="uk-UA" w:eastAsia="uk-UA"/>
              </w:rPr>
              <w:t>искусственное</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t>освещение”</w:t>
            </w:r>
            <w:proofErr w:type="spellEnd"/>
            <w:r w:rsidRPr="000B2A0D">
              <w:rPr>
                <w:rFonts w:ascii="Tahoma" w:eastAsia="Times New Roman" w:hAnsi="Tahoma" w:cs="Tahoma"/>
                <w:sz w:val="20"/>
                <w:szCs w:val="20"/>
                <w:lang w:val="uk-UA" w:eastAsia="uk-UA"/>
              </w:rPr>
              <w:t xml:space="preserve"> світловий потік повинен падати зліва від учнів; найменша загальна штучна освітленість горизонтальних поверхонь на рівні 0,8 м від підлоги повинна бути для навчальних кабінетів не нижча за 150 </w:t>
            </w:r>
            <w:proofErr w:type="spellStart"/>
            <w:r w:rsidRPr="000B2A0D">
              <w:rPr>
                <w:rFonts w:ascii="Tahoma" w:eastAsia="Times New Roman" w:hAnsi="Tahoma" w:cs="Tahoma"/>
                <w:sz w:val="20"/>
                <w:szCs w:val="20"/>
                <w:lang w:val="uk-UA" w:eastAsia="uk-UA"/>
              </w:rPr>
              <w:t>лК</w:t>
            </w:r>
            <w:proofErr w:type="spellEnd"/>
            <w:r w:rsidRPr="000B2A0D">
              <w:rPr>
                <w:rFonts w:ascii="Tahoma" w:eastAsia="Times New Roman" w:hAnsi="Tahoma" w:cs="Tahoma"/>
                <w:sz w:val="20"/>
                <w:szCs w:val="20"/>
                <w:lang w:val="uk-UA" w:eastAsia="uk-UA"/>
              </w:rPr>
              <w:t xml:space="preserve"> в разі використання ламп розжарювання і 300 </w:t>
            </w:r>
            <w:proofErr w:type="spellStart"/>
            <w:r w:rsidRPr="000B2A0D">
              <w:rPr>
                <w:rFonts w:ascii="Tahoma" w:eastAsia="Times New Roman" w:hAnsi="Tahoma" w:cs="Tahoma"/>
                <w:sz w:val="20"/>
                <w:szCs w:val="20"/>
                <w:lang w:val="uk-UA" w:eastAsia="uk-UA"/>
              </w:rPr>
              <w:t>лК</w:t>
            </w:r>
            <w:proofErr w:type="spellEnd"/>
            <w:r w:rsidRPr="000B2A0D">
              <w:rPr>
                <w:rFonts w:ascii="Tahoma" w:eastAsia="Times New Roman" w:hAnsi="Tahoma" w:cs="Tahoma"/>
                <w:sz w:val="20"/>
                <w:szCs w:val="20"/>
                <w:lang w:val="uk-UA" w:eastAsia="uk-UA"/>
              </w:rPr>
              <w:t xml:space="preserve"> в разі використання люмінесцентних ламп з </w:t>
            </w:r>
            <w:proofErr w:type="spellStart"/>
            <w:r w:rsidRPr="000B2A0D">
              <w:rPr>
                <w:rFonts w:ascii="Tahoma" w:eastAsia="Times New Roman" w:hAnsi="Tahoma" w:cs="Tahoma"/>
                <w:sz w:val="20"/>
                <w:szCs w:val="20"/>
                <w:lang w:val="uk-UA" w:eastAsia="uk-UA"/>
              </w:rPr>
              <w:t>світложовтим</w:t>
            </w:r>
            <w:proofErr w:type="spellEnd"/>
            <w:r w:rsidRPr="000B2A0D">
              <w:rPr>
                <w:rFonts w:ascii="Tahoma" w:eastAsia="Times New Roman" w:hAnsi="Tahoma" w:cs="Tahoma"/>
                <w:sz w:val="20"/>
                <w:szCs w:val="20"/>
                <w:lang w:val="uk-UA" w:eastAsia="uk-UA"/>
              </w:rPr>
              <w:t xml:space="preserve"> спектром випромінювання.</w:t>
            </w:r>
            <w:r w:rsidRPr="000B2A0D">
              <w:rPr>
                <w:rFonts w:ascii="Tahoma" w:eastAsia="Times New Roman" w:hAnsi="Tahoma" w:cs="Tahoma"/>
                <w:sz w:val="20"/>
                <w:lang w:val="uk-UA" w:eastAsia="uk-UA"/>
              </w:rPr>
              <w:t> </w:t>
            </w:r>
            <w:r w:rsidRPr="000B2A0D">
              <w:rPr>
                <w:rFonts w:ascii="Tahoma" w:eastAsia="Times New Roman" w:hAnsi="Tahoma" w:cs="Tahoma"/>
                <w:sz w:val="20"/>
                <w:szCs w:val="20"/>
                <w:lang w:val="uk-UA" w:eastAsia="uk-UA"/>
              </w:rPr>
              <w:br/>
              <w:t xml:space="preserve">4.2.2. Коефіцієнт природної освітленості (КПО), який показує у скільки разів освітленість у приміщенні менша за освітленість зовні будівлі, згідно </w:t>
            </w:r>
            <w:proofErr w:type="spellStart"/>
            <w:r w:rsidRPr="000B2A0D">
              <w:rPr>
                <w:rFonts w:ascii="Tahoma" w:eastAsia="Times New Roman" w:hAnsi="Tahoma" w:cs="Tahoma"/>
                <w:sz w:val="20"/>
                <w:szCs w:val="20"/>
                <w:lang w:val="uk-UA" w:eastAsia="uk-UA"/>
              </w:rPr>
              <w:t>СНиП</w:t>
            </w:r>
            <w:proofErr w:type="spellEnd"/>
            <w:r w:rsidRPr="000B2A0D">
              <w:rPr>
                <w:rFonts w:ascii="Tahoma" w:eastAsia="Times New Roman" w:hAnsi="Tahoma" w:cs="Tahoma"/>
                <w:sz w:val="20"/>
                <w:szCs w:val="20"/>
                <w:lang w:val="uk-UA" w:eastAsia="uk-UA"/>
              </w:rPr>
              <w:t xml:space="preserve"> ІІ-4-79 "</w:t>
            </w:r>
            <w:proofErr w:type="spellStart"/>
            <w:r w:rsidRPr="000B2A0D">
              <w:rPr>
                <w:rFonts w:ascii="Tahoma" w:eastAsia="Times New Roman" w:hAnsi="Tahoma" w:cs="Tahoma"/>
                <w:sz w:val="20"/>
                <w:szCs w:val="20"/>
                <w:lang w:val="uk-UA" w:eastAsia="uk-UA"/>
              </w:rPr>
              <w:t>Естественное</w:t>
            </w:r>
            <w:proofErr w:type="spellEnd"/>
            <w:r w:rsidRPr="000B2A0D">
              <w:rPr>
                <w:rFonts w:ascii="Tahoma" w:eastAsia="Times New Roman" w:hAnsi="Tahoma" w:cs="Tahoma"/>
                <w:sz w:val="20"/>
                <w:szCs w:val="20"/>
                <w:lang w:val="uk-UA" w:eastAsia="uk-UA"/>
              </w:rPr>
              <w:t xml:space="preserve"> и </w:t>
            </w:r>
            <w:proofErr w:type="spellStart"/>
            <w:r w:rsidRPr="000B2A0D">
              <w:rPr>
                <w:rFonts w:ascii="Tahoma" w:eastAsia="Times New Roman" w:hAnsi="Tahoma" w:cs="Tahoma"/>
                <w:sz w:val="20"/>
                <w:szCs w:val="20"/>
                <w:lang w:val="uk-UA" w:eastAsia="uk-UA"/>
              </w:rPr>
              <w:t>искусственное</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t>освещение”</w:t>
            </w:r>
            <w:proofErr w:type="spellEnd"/>
            <w:r w:rsidRPr="000B2A0D">
              <w:rPr>
                <w:rFonts w:ascii="Tahoma" w:eastAsia="Times New Roman" w:hAnsi="Tahoma" w:cs="Tahoma"/>
                <w:sz w:val="20"/>
                <w:szCs w:val="20"/>
                <w:lang w:val="uk-UA" w:eastAsia="uk-UA"/>
              </w:rPr>
              <w:t xml:space="preserve"> для горизонтальних поверхонь </w:t>
            </w:r>
            <w:proofErr w:type="spellStart"/>
            <w:r w:rsidRPr="000B2A0D">
              <w:rPr>
                <w:rFonts w:ascii="Tahoma" w:eastAsia="Times New Roman" w:hAnsi="Tahoma" w:cs="Tahoma"/>
                <w:sz w:val="20"/>
                <w:szCs w:val="20"/>
                <w:lang w:val="uk-UA" w:eastAsia="uk-UA"/>
              </w:rPr>
              <w:t>лабо-раторних</w:t>
            </w:r>
            <w:proofErr w:type="spellEnd"/>
            <w:r w:rsidRPr="000B2A0D">
              <w:rPr>
                <w:rFonts w:ascii="Tahoma" w:eastAsia="Times New Roman" w:hAnsi="Tahoma" w:cs="Tahoma"/>
                <w:sz w:val="20"/>
                <w:szCs w:val="20"/>
                <w:lang w:val="uk-UA" w:eastAsia="uk-UA"/>
              </w:rPr>
              <w:t xml:space="preserve"> столів повинен бути не менший ніж 1,5%.</w:t>
            </w:r>
            <w:r w:rsidRPr="000B2A0D">
              <w:rPr>
                <w:rFonts w:ascii="Tahoma" w:eastAsia="Times New Roman" w:hAnsi="Tahoma" w:cs="Tahoma"/>
                <w:sz w:val="20"/>
                <w:szCs w:val="20"/>
                <w:lang w:val="uk-UA" w:eastAsia="uk-UA"/>
              </w:rPr>
              <w:br/>
              <w:t>Для поліпшення природної освітленості не можна розставляти на підвіконнях високорослі квіти, шибки вікон потрібно очищати від пилу і бруду від 3 до 4 раз на рік. До миття вікон у будівлях з будь-якою кількістю поверхів залучати учнів не дозволяється.</w:t>
            </w:r>
            <w:r w:rsidRPr="000B2A0D">
              <w:rPr>
                <w:rFonts w:ascii="Tahoma" w:eastAsia="Times New Roman" w:hAnsi="Tahoma" w:cs="Tahoma"/>
                <w:sz w:val="20"/>
                <w:szCs w:val="20"/>
                <w:lang w:val="uk-UA" w:eastAsia="uk-UA"/>
              </w:rPr>
              <w:br/>
              <w:t>4.2.3. Штори затемнення в неробочому стані не повинні зменшувати природну освітленість. Віконні отвори з південною орієнтацією обладнують сонцезахисними пристроями (жалюзі, козирки тощо).</w:t>
            </w:r>
            <w:r w:rsidRPr="000B2A0D">
              <w:rPr>
                <w:rFonts w:ascii="Tahoma" w:eastAsia="Times New Roman" w:hAnsi="Tahoma" w:cs="Tahoma"/>
                <w:sz w:val="20"/>
                <w:szCs w:val="20"/>
                <w:lang w:val="uk-UA" w:eastAsia="uk-UA"/>
              </w:rPr>
              <w:br/>
              <w:t>4.2.4. Для ламп розжарювання використовують світильники розсіяного світла, переважно відбитого світлорозподілу. Для люмінесцентних ламп - світильники серій ОД, ОДР із суцільним відкритим або закритим відбивачем, з екрануючою решіткою.</w:t>
            </w:r>
            <w:r w:rsidRPr="000B2A0D">
              <w:rPr>
                <w:rFonts w:ascii="Tahoma" w:eastAsia="Times New Roman" w:hAnsi="Tahoma" w:cs="Tahoma"/>
                <w:sz w:val="20"/>
                <w:szCs w:val="20"/>
                <w:lang w:val="uk-UA" w:eastAsia="uk-UA"/>
              </w:rPr>
              <w:br/>
              <w:t>Не дозволяється застосовувати люмінесцентні лампи і лампи розжарювання без світлорозсіювальної арматури.</w:t>
            </w:r>
            <w:r w:rsidRPr="000B2A0D">
              <w:rPr>
                <w:rFonts w:ascii="Tahoma" w:eastAsia="Times New Roman" w:hAnsi="Tahoma" w:cs="Tahoma"/>
                <w:sz w:val="20"/>
                <w:szCs w:val="20"/>
                <w:lang w:val="uk-UA" w:eastAsia="uk-UA"/>
              </w:rPr>
              <w:br/>
              <w:t>Розташовувати світильники необхідно рядами, передбачивши можливість їх автономного вимикання.</w:t>
            </w:r>
            <w:r w:rsidRPr="000B2A0D">
              <w:rPr>
                <w:rFonts w:ascii="Tahoma" w:eastAsia="Times New Roman" w:hAnsi="Tahoma" w:cs="Tahoma"/>
                <w:sz w:val="20"/>
                <w:lang w:val="uk-UA" w:eastAsia="uk-UA"/>
              </w:rPr>
              <w:t> </w:t>
            </w:r>
            <w:r w:rsidRPr="000B2A0D">
              <w:rPr>
                <w:rFonts w:ascii="Tahoma" w:eastAsia="Times New Roman" w:hAnsi="Tahoma" w:cs="Tahoma"/>
                <w:sz w:val="20"/>
                <w:szCs w:val="20"/>
                <w:lang w:val="uk-UA" w:eastAsia="uk-UA"/>
              </w:rPr>
              <w:br/>
              <w:t>Шум пускорегулювальної апаратури люмінесцентних ламп в кабінеті фізики не повинен перевищувати 40 дБ, згідно з</w:t>
            </w:r>
            <w:r w:rsidRPr="000B2A0D">
              <w:rPr>
                <w:rFonts w:ascii="Tahoma" w:eastAsia="Times New Roman" w:hAnsi="Tahoma" w:cs="Tahoma"/>
                <w:sz w:val="20"/>
                <w:szCs w:val="20"/>
                <w:lang w:val="uk-UA" w:eastAsia="uk-UA"/>
              </w:rPr>
              <w:br/>
              <w:t>ГОСТ 16809-88Е "</w:t>
            </w:r>
            <w:proofErr w:type="spellStart"/>
            <w:r w:rsidRPr="000B2A0D">
              <w:rPr>
                <w:rFonts w:ascii="Tahoma" w:eastAsia="Times New Roman" w:hAnsi="Tahoma" w:cs="Tahoma"/>
                <w:sz w:val="20"/>
                <w:szCs w:val="20"/>
                <w:lang w:val="uk-UA" w:eastAsia="uk-UA"/>
              </w:rPr>
              <w:t>Аппараты</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t>пускорегулирующие</w:t>
            </w:r>
            <w:proofErr w:type="spellEnd"/>
            <w:r w:rsidRPr="000B2A0D">
              <w:rPr>
                <w:rFonts w:ascii="Tahoma" w:eastAsia="Times New Roman" w:hAnsi="Tahoma" w:cs="Tahoma"/>
                <w:sz w:val="20"/>
                <w:szCs w:val="20"/>
                <w:lang w:val="uk-UA" w:eastAsia="uk-UA"/>
              </w:rPr>
              <w:t xml:space="preserve"> для </w:t>
            </w:r>
            <w:proofErr w:type="spellStart"/>
            <w:r w:rsidRPr="000B2A0D">
              <w:rPr>
                <w:rFonts w:ascii="Tahoma" w:eastAsia="Times New Roman" w:hAnsi="Tahoma" w:cs="Tahoma"/>
                <w:sz w:val="20"/>
                <w:szCs w:val="20"/>
                <w:lang w:val="uk-UA" w:eastAsia="uk-UA"/>
              </w:rPr>
              <w:t>разрядных</w:t>
            </w:r>
            <w:proofErr w:type="spellEnd"/>
            <w:r w:rsidRPr="000B2A0D">
              <w:rPr>
                <w:rFonts w:ascii="Tahoma" w:eastAsia="Times New Roman" w:hAnsi="Tahoma" w:cs="Tahoma"/>
                <w:sz w:val="20"/>
                <w:szCs w:val="20"/>
                <w:lang w:val="uk-UA" w:eastAsia="uk-UA"/>
              </w:rPr>
              <w:t xml:space="preserve"> ламп. </w:t>
            </w:r>
            <w:proofErr w:type="spellStart"/>
            <w:r w:rsidRPr="000B2A0D">
              <w:rPr>
                <w:rFonts w:ascii="Tahoma" w:eastAsia="Times New Roman" w:hAnsi="Tahoma" w:cs="Tahoma"/>
                <w:sz w:val="20"/>
                <w:szCs w:val="20"/>
                <w:lang w:val="uk-UA" w:eastAsia="uk-UA"/>
              </w:rPr>
              <w:t>Общие</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t>технические</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t>требования”</w:t>
            </w:r>
            <w:proofErr w:type="spellEnd"/>
            <w:r w:rsidRPr="000B2A0D">
              <w:rPr>
                <w:rFonts w:ascii="Tahoma" w:eastAsia="Times New Roman" w:hAnsi="Tahoma" w:cs="Tahoma"/>
                <w:sz w:val="20"/>
                <w:szCs w:val="20"/>
                <w:lang w:val="uk-UA" w:eastAsia="uk-UA"/>
              </w:rPr>
              <w:t>.</w:t>
            </w:r>
            <w:r w:rsidRPr="000B2A0D">
              <w:rPr>
                <w:rFonts w:ascii="Tahoma" w:eastAsia="Times New Roman" w:hAnsi="Tahoma" w:cs="Tahoma"/>
                <w:sz w:val="20"/>
                <w:lang w:val="uk-UA" w:eastAsia="uk-UA"/>
              </w:rPr>
              <w:t> </w:t>
            </w:r>
            <w:r w:rsidRPr="000B2A0D">
              <w:rPr>
                <w:rFonts w:ascii="Tahoma" w:eastAsia="Times New Roman" w:hAnsi="Tahoma" w:cs="Tahoma"/>
                <w:sz w:val="20"/>
                <w:szCs w:val="20"/>
                <w:lang w:val="uk-UA" w:eastAsia="uk-UA"/>
              </w:rPr>
              <w:br/>
              <w:t xml:space="preserve">4.2.5. Заміну ламп світильників необхідно проводити, не чекаючи остаточного виходу їх із ладу, згідно </w:t>
            </w:r>
            <w:proofErr w:type="spellStart"/>
            <w:r w:rsidRPr="000B2A0D">
              <w:rPr>
                <w:rFonts w:ascii="Tahoma" w:eastAsia="Times New Roman" w:hAnsi="Tahoma" w:cs="Tahoma"/>
                <w:sz w:val="20"/>
                <w:szCs w:val="20"/>
                <w:lang w:val="uk-UA" w:eastAsia="uk-UA"/>
              </w:rPr>
              <w:t>графїка</w:t>
            </w:r>
            <w:proofErr w:type="spellEnd"/>
            <w:r w:rsidRPr="000B2A0D">
              <w:rPr>
                <w:rFonts w:ascii="Tahoma" w:eastAsia="Times New Roman" w:hAnsi="Tahoma" w:cs="Tahoma"/>
                <w:sz w:val="20"/>
                <w:szCs w:val="20"/>
                <w:lang w:val="uk-UA" w:eastAsia="uk-UA"/>
              </w:rPr>
              <w:t>, який враховує гарантований термін служби ламп (для ламп розжарювання - 1000 годин, для люмінесцентних - 2500-3000 годин експлуатації). Замінює лампи й очищає світильники електрик школи.</w:t>
            </w:r>
            <w:r w:rsidRPr="000B2A0D">
              <w:rPr>
                <w:rFonts w:ascii="Tahoma" w:eastAsia="Times New Roman" w:hAnsi="Tahoma" w:cs="Tahoma"/>
                <w:sz w:val="20"/>
                <w:szCs w:val="20"/>
                <w:lang w:val="uk-UA" w:eastAsia="uk-UA"/>
              </w:rPr>
              <w:br/>
              <w:t>Світильники очищують не рідше як один раз на три місяці. Залучати учнів до очищення світильників не дозволяється.</w:t>
            </w:r>
            <w:r w:rsidRPr="000B2A0D">
              <w:rPr>
                <w:rFonts w:ascii="Tahoma" w:eastAsia="Times New Roman" w:hAnsi="Tahoma" w:cs="Tahoma"/>
                <w:sz w:val="20"/>
                <w:szCs w:val="20"/>
                <w:lang w:val="uk-UA" w:eastAsia="uk-UA"/>
              </w:rPr>
              <w:br/>
            </w:r>
            <w:r w:rsidRPr="000B2A0D">
              <w:rPr>
                <w:rFonts w:ascii="Tahoma" w:eastAsia="Times New Roman" w:hAnsi="Tahoma" w:cs="Tahoma"/>
                <w:sz w:val="20"/>
                <w:szCs w:val="20"/>
                <w:lang w:val="uk-UA" w:eastAsia="uk-UA"/>
              </w:rPr>
              <w:br/>
            </w:r>
            <w:r w:rsidRPr="000B2A0D">
              <w:rPr>
                <w:rFonts w:ascii="Tahoma" w:eastAsia="Times New Roman" w:hAnsi="Tahoma" w:cs="Tahoma"/>
                <w:sz w:val="20"/>
                <w:szCs w:val="20"/>
                <w:lang w:val="uk-UA" w:eastAsia="uk-UA"/>
              </w:rPr>
              <w:lastRenderedPageBreak/>
              <w:t>4.3. Опалення і вентиляція.</w:t>
            </w:r>
            <w:r w:rsidRPr="000B2A0D">
              <w:rPr>
                <w:rFonts w:ascii="Tahoma" w:eastAsia="Times New Roman" w:hAnsi="Tahoma" w:cs="Tahoma"/>
                <w:sz w:val="20"/>
                <w:szCs w:val="20"/>
                <w:lang w:val="uk-UA" w:eastAsia="uk-UA"/>
              </w:rPr>
              <w:br/>
              <w:t xml:space="preserve">4.3.1. Кабінет (лабораторія) фізики (астрономії) забезпечується опаленням і припливно-витяжною вентиляцією відповідно до </w:t>
            </w:r>
            <w:proofErr w:type="spellStart"/>
            <w:r w:rsidRPr="000B2A0D">
              <w:rPr>
                <w:rFonts w:ascii="Tahoma" w:eastAsia="Times New Roman" w:hAnsi="Tahoma" w:cs="Tahoma"/>
                <w:sz w:val="20"/>
                <w:szCs w:val="20"/>
                <w:lang w:val="uk-UA" w:eastAsia="uk-UA"/>
              </w:rPr>
              <w:t>СНиП</w:t>
            </w:r>
            <w:proofErr w:type="spellEnd"/>
            <w:r w:rsidRPr="000B2A0D">
              <w:rPr>
                <w:rFonts w:ascii="Tahoma" w:eastAsia="Times New Roman" w:hAnsi="Tahoma" w:cs="Tahoma"/>
                <w:sz w:val="20"/>
                <w:szCs w:val="20"/>
                <w:lang w:val="uk-UA" w:eastAsia="uk-UA"/>
              </w:rPr>
              <w:t xml:space="preserve"> 2.04.05-91. "Опалення, вентиляція і </w:t>
            </w:r>
            <w:proofErr w:type="spellStart"/>
            <w:r w:rsidRPr="000B2A0D">
              <w:rPr>
                <w:rFonts w:ascii="Tahoma" w:eastAsia="Times New Roman" w:hAnsi="Tahoma" w:cs="Tahoma"/>
                <w:sz w:val="20"/>
                <w:szCs w:val="20"/>
                <w:lang w:val="uk-UA" w:eastAsia="uk-UA"/>
              </w:rPr>
              <w:t>кондиціювання”</w:t>
            </w:r>
            <w:proofErr w:type="spellEnd"/>
            <w:r w:rsidRPr="000B2A0D">
              <w:rPr>
                <w:rFonts w:ascii="Tahoma" w:eastAsia="Times New Roman" w:hAnsi="Tahoma" w:cs="Tahoma"/>
                <w:sz w:val="20"/>
                <w:szCs w:val="20"/>
                <w:lang w:val="uk-UA" w:eastAsia="uk-UA"/>
              </w:rPr>
              <w:t xml:space="preserve"> з таким розрахунком, щоб у приміщеннях підтримувалась </w:t>
            </w:r>
            <w:proofErr w:type="spellStart"/>
            <w:r w:rsidRPr="000B2A0D">
              <w:rPr>
                <w:rFonts w:ascii="Tahoma" w:eastAsia="Times New Roman" w:hAnsi="Tahoma" w:cs="Tahoma"/>
                <w:sz w:val="20"/>
                <w:szCs w:val="20"/>
                <w:lang w:val="uk-UA" w:eastAsia="uk-UA"/>
              </w:rPr>
              <w:t>темпера-тура</w:t>
            </w:r>
            <w:proofErr w:type="spellEnd"/>
            <w:r w:rsidRPr="000B2A0D">
              <w:rPr>
                <w:rFonts w:ascii="Tahoma" w:eastAsia="Times New Roman" w:hAnsi="Tahoma" w:cs="Tahoma"/>
                <w:sz w:val="20"/>
                <w:szCs w:val="20"/>
                <w:lang w:val="uk-UA" w:eastAsia="uk-UA"/>
              </w:rPr>
              <w:t xml:space="preserve"> у межах 17-20 0С і відносна вологість повітря 40 - 60%.</w:t>
            </w:r>
            <w:r w:rsidRPr="000B2A0D">
              <w:rPr>
                <w:rFonts w:ascii="Tahoma" w:eastAsia="Times New Roman" w:hAnsi="Tahoma" w:cs="Tahoma"/>
                <w:sz w:val="20"/>
                <w:szCs w:val="20"/>
                <w:lang w:val="uk-UA" w:eastAsia="uk-UA"/>
              </w:rPr>
              <w:br/>
              <w:t xml:space="preserve">4.3.2. Для забезпечення нормального повітряно-теплового режиму забороняється обклеювати і забивати фрамуги й </w:t>
            </w:r>
            <w:proofErr w:type="spellStart"/>
            <w:r w:rsidRPr="000B2A0D">
              <w:rPr>
                <w:rFonts w:ascii="Tahoma" w:eastAsia="Times New Roman" w:hAnsi="Tahoma" w:cs="Tahoma"/>
                <w:sz w:val="20"/>
                <w:szCs w:val="20"/>
                <w:lang w:val="uk-UA" w:eastAsia="uk-UA"/>
              </w:rPr>
              <w:t>кватир-ки</w:t>
            </w:r>
            <w:proofErr w:type="spellEnd"/>
            <w:r w:rsidRPr="000B2A0D">
              <w:rPr>
                <w:rFonts w:ascii="Tahoma" w:eastAsia="Times New Roman" w:hAnsi="Tahoma" w:cs="Tahoma"/>
                <w:sz w:val="20"/>
                <w:szCs w:val="20"/>
                <w:lang w:val="uk-UA" w:eastAsia="uk-UA"/>
              </w:rPr>
              <w:t>. Відчинення фрамуг (кватирок) має здійснюватися механічними приводами, які розміщують на висоті, зручній для керування з підлоги.</w:t>
            </w:r>
            <w:r w:rsidRPr="000B2A0D">
              <w:rPr>
                <w:rFonts w:ascii="Tahoma" w:eastAsia="Times New Roman" w:hAnsi="Tahoma" w:cs="Tahoma"/>
                <w:sz w:val="20"/>
                <w:szCs w:val="20"/>
                <w:lang w:val="uk-UA" w:eastAsia="uk-UA"/>
              </w:rPr>
              <w:br/>
            </w:r>
            <w:r w:rsidRPr="000B2A0D">
              <w:rPr>
                <w:rFonts w:ascii="Tahoma" w:eastAsia="Times New Roman" w:hAnsi="Tahoma" w:cs="Tahoma"/>
                <w:sz w:val="20"/>
                <w:szCs w:val="20"/>
                <w:lang w:val="uk-UA" w:eastAsia="uk-UA"/>
              </w:rPr>
              <w:br/>
              <w:t>4.4. Електрична мережа.</w:t>
            </w:r>
            <w:r w:rsidRPr="000B2A0D">
              <w:rPr>
                <w:rFonts w:ascii="Tahoma" w:eastAsia="Times New Roman" w:hAnsi="Tahoma" w:cs="Tahoma"/>
                <w:sz w:val="20"/>
                <w:szCs w:val="20"/>
                <w:lang w:val="uk-UA" w:eastAsia="uk-UA"/>
              </w:rPr>
              <w:br/>
              <w:t>4.4.1. Будова електричної мережі кабінету (лабораторії) фізики повинна відповідати вимогам НАОП 9.2.30-1.07-79 ”</w:t>
            </w:r>
            <w:proofErr w:type="spellStart"/>
            <w:r w:rsidRPr="000B2A0D">
              <w:rPr>
                <w:rFonts w:ascii="Tahoma" w:eastAsia="Times New Roman" w:hAnsi="Tahoma" w:cs="Tahoma"/>
                <w:sz w:val="20"/>
                <w:szCs w:val="20"/>
                <w:lang w:val="uk-UA" w:eastAsia="uk-UA"/>
              </w:rPr>
              <w:t>Прави-ла</w:t>
            </w:r>
            <w:proofErr w:type="spellEnd"/>
            <w:r w:rsidRPr="000B2A0D">
              <w:rPr>
                <w:rFonts w:ascii="Tahoma" w:eastAsia="Times New Roman" w:hAnsi="Tahoma" w:cs="Tahoma"/>
                <w:sz w:val="20"/>
                <w:szCs w:val="20"/>
                <w:lang w:val="uk-UA" w:eastAsia="uk-UA"/>
              </w:rPr>
              <w:t xml:space="preserve"> по </w:t>
            </w:r>
            <w:proofErr w:type="spellStart"/>
            <w:r w:rsidRPr="000B2A0D">
              <w:rPr>
                <w:rFonts w:ascii="Tahoma" w:eastAsia="Times New Roman" w:hAnsi="Tahoma" w:cs="Tahoma"/>
                <w:sz w:val="20"/>
                <w:szCs w:val="20"/>
                <w:lang w:val="uk-UA" w:eastAsia="uk-UA"/>
              </w:rPr>
              <w:t>технике</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t>электробезопасности</w:t>
            </w:r>
            <w:proofErr w:type="spellEnd"/>
            <w:r w:rsidRPr="000B2A0D">
              <w:rPr>
                <w:rFonts w:ascii="Tahoma" w:eastAsia="Times New Roman" w:hAnsi="Tahoma" w:cs="Tahoma"/>
                <w:sz w:val="20"/>
                <w:szCs w:val="20"/>
                <w:lang w:val="uk-UA" w:eastAsia="uk-UA"/>
              </w:rPr>
              <w:t xml:space="preserve"> при </w:t>
            </w:r>
            <w:proofErr w:type="spellStart"/>
            <w:r w:rsidRPr="000B2A0D">
              <w:rPr>
                <w:rFonts w:ascii="Tahoma" w:eastAsia="Times New Roman" w:hAnsi="Tahoma" w:cs="Tahoma"/>
                <w:sz w:val="20"/>
                <w:szCs w:val="20"/>
                <w:lang w:val="uk-UA" w:eastAsia="uk-UA"/>
              </w:rPr>
              <w:t>проведении</w:t>
            </w:r>
            <w:proofErr w:type="spellEnd"/>
            <w:r w:rsidRPr="000B2A0D">
              <w:rPr>
                <w:rFonts w:ascii="Tahoma" w:eastAsia="Times New Roman" w:hAnsi="Tahoma" w:cs="Tahoma"/>
                <w:sz w:val="20"/>
                <w:szCs w:val="20"/>
                <w:lang w:val="uk-UA" w:eastAsia="uk-UA"/>
              </w:rPr>
              <w:t xml:space="preserve"> занятий в </w:t>
            </w:r>
            <w:proofErr w:type="spellStart"/>
            <w:r w:rsidRPr="000B2A0D">
              <w:rPr>
                <w:rFonts w:ascii="Tahoma" w:eastAsia="Times New Roman" w:hAnsi="Tahoma" w:cs="Tahoma"/>
                <w:sz w:val="20"/>
                <w:szCs w:val="20"/>
                <w:lang w:val="uk-UA" w:eastAsia="uk-UA"/>
              </w:rPr>
              <w:t>учебных</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t>классах</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t>кабинетах</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t>общеобразовательных</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t>школ</w:t>
            </w:r>
            <w:proofErr w:type="spellEnd"/>
            <w:r w:rsidRPr="000B2A0D">
              <w:rPr>
                <w:rFonts w:ascii="Tahoma" w:eastAsia="Times New Roman" w:hAnsi="Tahoma" w:cs="Tahoma"/>
                <w:sz w:val="20"/>
                <w:szCs w:val="20"/>
                <w:lang w:val="uk-UA" w:eastAsia="uk-UA"/>
              </w:rPr>
              <w:t xml:space="preserve"> и </w:t>
            </w:r>
            <w:proofErr w:type="spellStart"/>
            <w:r w:rsidRPr="000B2A0D">
              <w:rPr>
                <w:rFonts w:ascii="Tahoma" w:eastAsia="Times New Roman" w:hAnsi="Tahoma" w:cs="Tahoma"/>
                <w:sz w:val="20"/>
                <w:szCs w:val="20"/>
                <w:lang w:val="uk-UA" w:eastAsia="uk-UA"/>
              </w:rPr>
              <w:t>практи-ки</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t>учащихся</w:t>
            </w:r>
            <w:proofErr w:type="spellEnd"/>
            <w:r w:rsidRPr="000B2A0D">
              <w:rPr>
                <w:rFonts w:ascii="Tahoma" w:eastAsia="Times New Roman" w:hAnsi="Tahoma" w:cs="Tahoma"/>
                <w:sz w:val="20"/>
                <w:szCs w:val="20"/>
                <w:lang w:val="uk-UA" w:eastAsia="uk-UA"/>
              </w:rPr>
              <w:t xml:space="preserve"> на </w:t>
            </w:r>
            <w:proofErr w:type="spellStart"/>
            <w:r w:rsidRPr="000B2A0D">
              <w:rPr>
                <w:rFonts w:ascii="Tahoma" w:eastAsia="Times New Roman" w:hAnsi="Tahoma" w:cs="Tahoma"/>
                <w:sz w:val="20"/>
                <w:szCs w:val="20"/>
                <w:lang w:val="uk-UA" w:eastAsia="uk-UA"/>
              </w:rPr>
              <w:t>промышленных</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t>объектах”</w:t>
            </w:r>
            <w:proofErr w:type="spellEnd"/>
            <w:r w:rsidRPr="000B2A0D">
              <w:rPr>
                <w:rFonts w:ascii="Tahoma" w:eastAsia="Times New Roman" w:hAnsi="Tahoma" w:cs="Tahoma"/>
                <w:sz w:val="20"/>
                <w:szCs w:val="20"/>
                <w:lang w:val="uk-UA" w:eastAsia="uk-UA"/>
              </w:rPr>
              <w:t>. Не дозволяється подавати на робочі столи учнів напругу понад 42 В змінного і понад 110 В постійного струму.</w:t>
            </w:r>
            <w:r w:rsidRPr="000B2A0D">
              <w:rPr>
                <w:rFonts w:ascii="Tahoma" w:eastAsia="Times New Roman" w:hAnsi="Tahoma" w:cs="Tahoma"/>
                <w:sz w:val="20"/>
                <w:lang w:val="uk-UA" w:eastAsia="uk-UA"/>
              </w:rPr>
              <w:t> </w:t>
            </w:r>
            <w:r w:rsidRPr="000B2A0D">
              <w:rPr>
                <w:rFonts w:ascii="Tahoma" w:eastAsia="Times New Roman" w:hAnsi="Tahoma" w:cs="Tahoma"/>
                <w:sz w:val="20"/>
                <w:szCs w:val="20"/>
                <w:lang w:val="uk-UA" w:eastAsia="uk-UA"/>
              </w:rPr>
              <w:br/>
              <w:t xml:space="preserve">4.4.2. За "Правилами </w:t>
            </w:r>
            <w:proofErr w:type="spellStart"/>
            <w:r w:rsidRPr="000B2A0D">
              <w:rPr>
                <w:rFonts w:ascii="Tahoma" w:eastAsia="Times New Roman" w:hAnsi="Tahoma" w:cs="Tahoma"/>
                <w:sz w:val="20"/>
                <w:szCs w:val="20"/>
                <w:lang w:val="uk-UA" w:eastAsia="uk-UA"/>
              </w:rPr>
              <w:t>устройства</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t>электроустановок”</w:t>
            </w:r>
            <w:proofErr w:type="spellEnd"/>
            <w:r w:rsidRPr="000B2A0D">
              <w:rPr>
                <w:rFonts w:ascii="Tahoma" w:eastAsia="Times New Roman" w:hAnsi="Tahoma" w:cs="Tahoma"/>
                <w:sz w:val="20"/>
                <w:szCs w:val="20"/>
                <w:lang w:val="uk-UA" w:eastAsia="uk-UA"/>
              </w:rPr>
              <w:t xml:space="preserve"> (ПУЭ) кабінет фізики належить до групи приміщень з підвищеною </w:t>
            </w:r>
            <w:proofErr w:type="spellStart"/>
            <w:r w:rsidRPr="000B2A0D">
              <w:rPr>
                <w:rFonts w:ascii="Tahoma" w:eastAsia="Times New Roman" w:hAnsi="Tahoma" w:cs="Tahoma"/>
                <w:sz w:val="20"/>
                <w:szCs w:val="20"/>
                <w:lang w:val="uk-UA" w:eastAsia="uk-UA"/>
              </w:rPr>
              <w:t>не-безпекою</w:t>
            </w:r>
            <w:proofErr w:type="spellEnd"/>
            <w:r w:rsidRPr="000B2A0D">
              <w:rPr>
                <w:rFonts w:ascii="Tahoma" w:eastAsia="Times New Roman" w:hAnsi="Tahoma" w:cs="Tahoma"/>
                <w:sz w:val="20"/>
                <w:szCs w:val="20"/>
                <w:lang w:val="uk-UA" w:eastAsia="uk-UA"/>
              </w:rPr>
              <w:t xml:space="preserve">. Електрообладнання кабінету з напругою живлення понад 42 В змінного струму і понад 110 В постійного струму </w:t>
            </w:r>
            <w:proofErr w:type="spellStart"/>
            <w:r w:rsidRPr="000B2A0D">
              <w:rPr>
                <w:rFonts w:ascii="Tahoma" w:eastAsia="Times New Roman" w:hAnsi="Tahoma" w:cs="Tahoma"/>
                <w:sz w:val="20"/>
                <w:szCs w:val="20"/>
                <w:lang w:val="uk-UA" w:eastAsia="uk-UA"/>
              </w:rPr>
              <w:t>зазем-люють</w:t>
            </w:r>
            <w:proofErr w:type="spellEnd"/>
            <w:r w:rsidRPr="000B2A0D">
              <w:rPr>
                <w:rFonts w:ascii="Tahoma" w:eastAsia="Times New Roman" w:hAnsi="Tahoma" w:cs="Tahoma"/>
                <w:sz w:val="20"/>
                <w:szCs w:val="20"/>
                <w:lang w:val="uk-UA" w:eastAsia="uk-UA"/>
              </w:rPr>
              <w:t xml:space="preserve"> згідно з</w:t>
            </w:r>
            <w:r w:rsidRPr="000B2A0D">
              <w:rPr>
                <w:rFonts w:ascii="Tahoma" w:eastAsia="Times New Roman" w:hAnsi="Tahoma" w:cs="Tahoma"/>
                <w:sz w:val="20"/>
                <w:szCs w:val="20"/>
                <w:lang w:val="uk-UA" w:eastAsia="uk-UA"/>
              </w:rPr>
              <w:br/>
              <w:t xml:space="preserve">ГОСТ 12.1.030-81 "ССБТ. </w:t>
            </w:r>
            <w:proofErr w:type="spellStart"/>
            <w:r w:rsidRPr="000B2A0D">
              <w:rPr>
                <w:rFonts w:ascii="Tahoma" w:eastAsia="Times New Roman" w:hAnsi="Tahoma" w:cs="Tahoma"/>
                <w:sz w:val="20"/>
                <w:szCs w:val="20"/>
                <w:lang w:val="uk-UA" w:eastAsia="uk-UA"/>
              </w:rPr>
              <w:t>Электробезопасность</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t>Защитное</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t>заземление</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t>зануление”</w:t>
            </w:r>
            <w:proofErr w:type="spellEnd"/>
            <w:r w:rsidRPr="000B2A0D">
              <w:rPr>
                <w:rFonts w:ascii="Tahoma" w:eastAsia="Times New Roman" w:hAnsi="Tahoma" w:cs="Tahoma"/>
                <w:sz w:val="20"/>
                <w:szCs w:val="20"/>
                <w:lang w:val="uk-UA" w:eastAsia="uk-UA"/>
              </w:rPr>
              <w:t>.</w:t>
            </w:r>
            <w:r w:rsidRPr="000B2A0D">
              <w:rPr>
                <w:rFonts w:ascii="Tahoma" w:eastAsia="Times New Roman" w:hAnsi="Tahoma" w:cs="Tahoma"/>
                <w:sz w:val="20"/>
                <w:szCs w:val="20"/>
                <w:lang w:val="uk-UA" w:eastAsia="uk-UA"/>
              </w:rPr>
              <w:br/>
              <w:t>Електророзетки не дозволяється розміщувати в безпосередній близькості від стояків водопровідних і опалювальних систем, радіаторів і раковин.</w:t>
            </w:r>
            <w:r w:rsidRPr="000B2A0D">
              <w:rPr>
                <w:rFonts w:ascii="Tahoma" w:eastAsia="Times New Roman" w:hAnsi="Tahoma" w:cs="Tahoma"/>
                <w:sz w:val="20"/>
                <w:szCs w:val="20"/>
                <w:lang w:val="uk-UA" w:eastAsia="uk-UA"/>
              </w:rPr>
              <w:br/>
              <w:t xml:space="preserve">4.4.3. Стан заземлення та ізоляції електричних мереж, електроприладів і електрообладнання відповідно до ДНАОП 0.00-1.21-98 "Правила безпечної експлуатації електроустановок </w:t>
            </w:r>
            <w:proofErr w:type="spellStart"/>
            <w:r w:rsidRPr="000B2A0D">
              <w:rPr>
                <w:rFonts w:ascii="Tahoma" w:eastAsia="Times New Roman" w:hAnsi="Tahoma" w:cs="Tahoma"/>
                <w:sz w:val="20"/>
                <w:szCs w:val="20"/>
                <w:lang w:val="uk-UA" w:eastAsia="uk-UA"/>
              </w:rPr>
              <w:t>споживачів”</w:t>
            </w:r>
            <w:proofErr w:type="spellEnd"/>
            <w:r w:rsidRPr="000B2A0D">
              <w:rPr>
                <w:rFonts w:ascii="Tahoma" w:eastAsia="Times New Roman" w:hAnsi="Tahoma" w:cs="Tahoma"/>
                <w:sz w:val="20"/>
                <w:szCs w:val="20"/>
                <w:lang w:val="uk-UA" w:eastAsia="uk-UA"/>
              </w:rPr>
              <w:t xml:space="preserve"> щороку перевіряють електротехнічні лабораторії, що зареєстровані в органах Держстандарту і </w:t>
            </w:r>
            <w:proofErr w:type="spellStart"/>
            <w:r w:rsidRPr="000B2A0D">
              <w:rPr>
                <w:rFonts w:ascii="Tahoma" w:eastAsia="Times New Roman" w:hAnsi="Tahoma" w:cs="Tahoma"/>
                <w:sz w:val="20"/>
                <w:szCs w:val="20"/>
                <w:lang w:val="uk-UA" w:eastAsia="uk-UA"/>
              </w:rPr>
              <w:t>Держнаглядохоронпраці</w:t>
            </w:r>
            <w:proofErr w:type="spellEnd"/>
            <w:r w:rsidRPr="000B2A0D">
              <w:rPr>
                <w:rFonts w:ascii="Tahoma" w:eastAsia="Times New Roman" w:hAnsi="Tahoma" w:cs="Tahoma"/>
                <w:sz w:val="20"/>
                <w:szCs w:val="20"/>
                <w:lang w:val="uk-UA" w:eastAsia="uk-UA"/>
              </w:rPr>
              <w:t>.</w:t>
            </w:r>
            <w:r w:rsidRPr="000B2A0D">
              <w:rPr>
                <w:rFonts w:ascii="Tahoma" w:eastAsia="Times New Roman" w:hAnsi="Tahoma" w:cs="Tahoma"/>
                <w:sz w:val="20"/>
                <w:szCs w:val="20"/>
                <w:lang w:val="uk-UA" w:eastAsia="uk-UA"/>
              </w:rPr>
              <w:br/>
              <w:t xml:space="preserve">4.4.4. Для забезпечення електробезпеки в електромережах кабінету фізики необхідно застосовувати їх електричне розділення. Розділення електричної мережі на окремі дільниці, які </w:t>
            </w:r>
            <w:proofErr w:type="spellStart"/>
            <w:r w:rsidRPr="000B2A0D">
              <w:rPr>
                <w:rFonts w:ascii="Tahoma" w:eastAsia="Times New Roman" w:hAnsi="Tahoma" w:cs="Tahoma"/>
                <w:sz w:val="20"/>
                <w:szCs w:val="20"/>
                <w:lang w:val="uk-UA" w:eastAsia="uk-UA"/>
              </w:rPr>
              <w:t>електрично</w:t>
            </w:r>
            <w:proofErr w:type="spellEnd"/>
            <w:r w:rsidRPr="000B2A0D">
              <w:rPr>
                <w:rFonts w:ascii="Tahoma" w:eastAsia="Times New Roman" w:hAnsi="Tahoma" w:cs="Tahoma"/>
                <w:sz w:val="20"/>
                <w:szCs w:val="20"/>
                <w:lang w:val="uk-UA" w:eastAsia="uk-UA"/>
              </w:rPr>
              <w:t xml:space="preserve"> не зв’язані між собою, виконують за допомогою роздільного трансформатора.</w:t>
            </w:r>
            <w:r w:rsidRPr="000B2A0D">
              <w:rPr>
                <w:rFonts w:ascii="Tahoma" w:eastAsia="Times New Roman" w:hAnsi="Tahoma" w:cs="Tahoma"/>
                <w:sz w:val="20"/>
                <w:szCs w:val="20"/>
                <w:lang w:val="uk-UA" w:eastAsia="uk-UA"/>
              </w:rPr>
              <w:br/>
              <w:t xml:space="preserve">4.4.5. </w:t>
            </w:r>
            <w:proofErr w:type="spellStart"/>
            <w:r w:rsidRPr="000B2A0D">
              <w:rPr>
                <w:rFonts w:ascii="Tahoma" w:eastAsia="Times New Roman" w:hAnsi="Tahoma" w:cs="Tahoma"/>
                <w:sz w:val="20"/>
                <w:szCs w:val="20"/>
                <w:lang w:val="uk-UA" w:eastAsia="uk-UA"/>
              </w:rPr>
              <w:t>Струмовідні</w:t>
            </w:r>
            <w:proofErr w:type="spellEnd"/>
            <w:r w:rsidRPr="000B2A0D">
              <w:rPr>
                <w:rFonts w:ascii="Tahoma" w:eastAsia="Times New Roman" w:hAnsi="Tahoma" w:cs="Tahoma"/>
                <w:sz w:val="20"/>
                <w:szCs w:val="20"/>
                <w:lang w:val="uk-UA" w:eastAsia="uk-UA"/>
              </w:rPr>
              <w:t xml:space="preserve"> частини зборок і щитів, що установлені в кабінеті (лабораторії) фізики і доступні для учнів, надійно </w:t>
            </w:r>
            <w:proofErr w:type="spellStart"/>
            <w:r w:rsidRPr="000B2A0D">
              <w:rPr>
                <w:rFonts w:ascii="Tahoma" w:eastAsia="Times New Roman" w:hAnsi="Tahoma" w:cs="Tahoma"/>
                <w:sz w:val="20"/>
                <w:szCs w:val="20"/>
                <w:lang w:val="uk-UA" w:eastAsia="uk-UA"/>
              </w:rPr>
              <w:t>за-кривають</w:t>
            </w:r>
            <w:proofErr w:type="spellEnd"/>
            <w:r w:rsidRPr="000B2A0D">
              <w:rPr>
                <w:rFonts w:ascii="Tahoma" w:eastAsia="Times New Roman" w:hAnsi="Tahoma" w:cs="Tahoma"/>
                <w:sz w:val="20"/>
                <w:szCs w:val="20"/>
                <w:lang w:val="uk-UA" w:eastAsia="uk-UA"/>
              </w:rPr>
              <w:t xml:space="preserve"> захисними засобами (кожухами). Не дозволяється використовувати обладнання, прилади, проводи і кабелі з відкритими </w:t>
            </w:r>
            <w:proofErr w:type="spellStart"/>
            <w:r w:rsidRPr="000B2A0D">
              <w:rPr>
                <w:rFonts w:ascii="Tahoma" w:eastAsia="Times New Roman" w:hAnsi="Tahoma" w:cs="Tahoma"/>
                <w:sz w:val="20"/>
                <w:szCs w:val="20"/>
                <w:lang w:val="uk-UA" w:eastAsia="uk-UA"/>
              </w:rPr>
              <w:t>струмовідними</w:t>
            </w:r>
            <w:proofErr w:type="spellEnd"/>
            <w:r w:rsidRPr="000B2A0D">
              <w:rPr>
                <w:rFonts w:ascii="Tahoma" w:eastAsia="Times New Roman" w:hAnsi="Tahoma" w:cs="Tahoma"/>
                <w:sz w:val="20"/>
                <w:szCs w:val="20"/>
                <w:lang w:val="uk-UA" w:eastAsia="uk-UA"/>
              </w:rPr>
              <w:t xml:space="preserve"> частинами.</w:t>
            </w:r>
            <w:r w:rsidRPr="000B2A0D">
              <w:rPr>
                <w:rFonts w:ascii="Tahoma" w:eastAsia="Times New Roman" w:hAnsi="Tahoma" w:cs="Tahoma"/>
                <w:sz w:val="20"/>
                <w:szCs w:val="20"/>
                <w:lang w:val="uk-UA" w:eastAsia="uk-UA"/>
              </w:rPr>
              <w:br/>
              <w:t xml:space="preserve">4.4.6. Радіатори і трубопроводи опалювальної, каналізаційної та водопровідної систем обладнують огорожами, які </w:t>
            </w:r>
            <w:proofErr w:type="spellStart"/>
            <w:r w:rsidRPr="000B2A0D">
              <w:rPr>
                <w:rFonts w:ascii="Tahoma" w:eastAsia="Times New Roman" w:hAnsi="Tahoma" w:cs="Tahoma"/>
                <w:sz w:val="20"/>
                <w:szCs w:val="20"/>
                <w:lang w:val="uk-UA" w:eastAsia="uk-UA"/>
              </w:rPr>
              <w:t>виготов-ляються</w:t>
            </w:r>
            <w:proofErr w:type="spellEnd"/>
            <w:r w:rsidRPr="000B2A0D">
              <w:rPr>
                <w:rFonts w:ascii="Tahoma" w:eastAsia="Times New Roman" w:hAnsi="Tahoma" w:cs="Tahoma"/>
                <w:sz w:val="20"/>
                <w:szCs w:val="20"/>
                <w:lang w:val="uk-UA" w:eastAsia="uk-UA"/>
              </w:rPr>
              <w:t xml:space="preserve"> із ізоляційних матеріалів.</w:t>
            </w:r>
            <w:r w:rsidRPr="000B2A0D">
              <w:rPr>
                <w:rFonts w:ascii="Tahoma" w:eastAsia="Times New Roman" w:hAnsi="Tahoma" w:cs="Tahoma"/>
                <w:sz w:val="20"/>
                <w:szCs w:val="20"/>
                <w:lang w:val="uk-UA" w:eastAsia="uk-UA"/>
              </w:rPr>
              <w:br/>
              <w:t xml:space="preserve">4.4.7. Прокладання, закріплення, ремонт і </w:t>
            </w:r>
            <w:proofErr w:type="spellStart"/>
            <w:r w:rsidRPr="000B2A0D">
              <w:rPr>
                <w:rFonts w:ascii="Tahoma" w:eastAsia="Times New Roman" w:hAnsi="Tahoma" w:cs="Tahoma"/>
                <w:sz w:val="20"/>
                <w:szCs w:val="20"/>
                <w:lang w:val="uk-UA" w:eastAsia="uk-UA"/>
              </w:rPr>
              <w:t>приєднанння</w:t>
            </w:r>
            <w:proofErr w:type="spellEnd"/>
            <w:r w:rsidRPr="000B2A0D">
              <w:rPr>
                <w:rFonts w:ascii="Tahoma" w:eastAsia="Times New Roman" w:hAnsi="Tahoma" w:cs="Tahoma"/>
                <w:sz w:val="20"/>
                <w:szCs w:val="20"/>
                <w:lang w:val="uk-UA" w:eastAsia="uk-UA"/>
              </w:rPr>
              <w:t xml:space="preserve"> проводів до споживачів і мережі виконують тільки за знятої </w:t>
            </w:r>
            <w:proofErr w:type="spellStart"/>
            <w:r w:rsidRPr="000B2A0D">
              <w:rPr>
                <w:rFonts w:ascii="Tahoma" w:eastAsia="Times New Roman" w:hAnsi="Tahoma" w:cs="Tahoma"/>
                <w:sz w:val="20"/>
                <w:szCs w:val="20"/>
                <w:lang w:val="uk-UA" w:eastAsia="uk-UA"/>
              </w:rPr>
              <w:t>напру-ги</w:t>
            </w:r>
            <w:proofErr w:type="spellEnd"/>
            <w:r w:rsidRPr="000B2A0D">
              <w:rPr>
                <w:rFonts w:ascii="Tahoma" w:eastAsia="Times New Roman" w:hAnsi="Tahoma" w:cs="Tahoma"/>
                <w:sz w:val="20"/>
                <w:szCs w:val="20"/>
                <w:lang w:val="uk-UA" w:eastAsia="uk-UA"/>
              </w:rPr>
              <w:t>. У місцях, де можливе механічне пошкодження проводів, кабелів, їх додатково захищають діелектричними засобами.</w:t>
            </w:r>
            <w:r w:rsidRPr="000B2A0D">
              <w:rPr>
                <w:rFonts w:ascii="Tahoma" w:eastAsia="Times New Roman" w:hAnsi="Tahoma" w:cs="Tahoma"/>
                <w:sz w:val="20"/>
                <w:szCs w:val="20"/>
                <w:lang w:val="uk-UA" w:eastAsia="uk-UA"/>
              </w:rPr>
              <w:br/>
              <w:t xml:space="preserve">4.4.8. Щоб уникнути ураження електричним струмом в разі </w:t>
            </w:r>
            <w:proofErr w:type="spellStart"/>
            <w:r w:rsidRPr="000B2A0D">
              <w:rPr>
                <w:rFonts w:ascii="Tahoma" w:eastAsia="Times New Roman" w:hAnsi="Tahoma" w:cs="Tahoma"/>
                <w:sz w:val="20"/>
                <w:szCs w:val="20"/>
                <w:lang w:val="uk-UA" w:eastAsia="uk-UA"/>
              </w:rPr>
              <w:t>до-торкування</w:t>
            </w:r>
            <w:proofErr w:type="spellEnd"/>
            <w:r w:rsidRPr="000B2A0D">
              <w:rPr>
                <w:rFonts w:ascii="Tahoma" w:eastAsia="Times New Roman" w:hAnsi="Tahoma" w:cs="Tahoma"/>
                <w:sz w:val="20"/>
                <w:szCs w:val="20"/>
                <w:lang w:val="uk-UA" w:eastAsia="uk-UA"/>
              </w:rPr>
              <w:t xml:space="preserve"> до патрона, гвинтову металеву гільзу патрона з’єднують з нульовим, а не фазовим проводом, а однополюсні вимикачі, запобіжники встановлюють лише в розрив кола фазового проводу.</w:t>
            </w:r>
            <w:r w:rsidRPr="000B2A0D">
              <w:rPr>
                <w:rFonts w:ascii="Tahoma" w:eastAsia="Times New Roman" w:hAnsi="Tahoma" w:cs="Tahoma"/>
                <w:sz w:val="20"/>
                <w:szCs w:val="20"/>
                <w:lang w:val="uk-UA" w:eastAsia="uk-UA"/>
              </w:rPr>
              <w:br/>
              <w:t xml:space="preserve">4.4.9. </w:t>
            </w:r>
            <w:proofErr w:type="spellStart"/>
            <w:r w:rsidRPr="000B2A0D">
              <w:rPr>
                <w:rFonts w:ascii="Tahoma" w:eastAsia="Times New Roman" w:hAnsi="Tahoma" w:cs="Tahoma"/>
                <w:sz w:val="20"/>
                <w:szCs w:val="20"/>
                <w:lang w:val="uk-UA" w:eastAsia="uk-UA"/>
              </w:rPr>
              <w:t>Трьохпровідну</w:t>
            </w:r>
            <w:proofErr w:type="spellEnd"/>
            <w:r w:rsidRPr="000B2A0D">
              <w:rPr>
                <w:rFonts w:ascii="Tahoma" w:eastAsia="Times New Roman" w:hAnsi="Tahoma" w:cs="Tahoma"/>
                <w:sz w:val="20"/>
                <w:szCs w:val="20"/>
                <w:lang w:val="uk-UA" w:eastAsia="uk-UA"/>
              </w:rPr>
              <w:t xml:space="preserve"> електричну мережу підводять до електрощита керування, розміщеного в класі (лабораторії) на стіні ліворуч від класної дошки. Електричний щит керування оснащують кнопкою аварійного вимикання.</w:t>
            </w:r>
            <w:r w:rsidRPr="000B2A0D">
              <w:rPr>
                <w:rFonts w:ascii="Tahoma" w:eastAsia="Times New Roman" w:hAnsi="Tahoma" w:cs="Tahoma"/>
                <w:sz w:val="20"/>
                <w:szCs w:val="20"/>
                <w:lang w:val="uk-UA" w:eastAsia="uk-UA"/>
              </w:rPr>
              <w:br/>
              <w:t xml:space="preserve">4.4.10. З електрощита управління лінію однофазного струму підводять через </w:t>
            </w:r>
            <w:proofErr w:type="spellStart"/>
            <w:r w:rsidRPr="000B2A0D">
              <w:rPr>
                <w:rFonts w:ascii="Tahoma" w:eastAsia="Times New Roman" w:hAnsi="Tahoma" w:cs="Tahoma"/>
                <w:sz w:val="20"/>
                <w:szCs w:val="20"/>
                <w:lang w:val="uk-UA" w:eastAsia="uk-UA"/>
              </w:rPr>
              <w:t>захисно-вимикаючий</w:t>
            </w:r>
            <w:proofErr w:type="spellEnd"/>
            <w:r w:rsidRPr="000B2A0D">
              <w:rPr>
                <w:rFonts w:ascii="Tahoma" w:eastAsia="Times New Roman" w:hAnsi="Tahoma" w:cs="Tahoma"/>
                <w:sz w:val="20"/>
                <w:szCs w:val="20"/>
                <w:lang w:val="uk-UA" w:eastAsia="uk-UA"/>
              </w:rPr>
              <w:t xml:space="preserve"> пристрій шкільний (ЗВПШ) до демонстраційного стола і пульта керування комплексом апаратури електропостачання. В цьому разі запобіжники і вимикачі ставлять тільки в коло фазового проводу.</w:t>
            </w:r>
            <w:r w:rsidRPr="000B2A0D">
              <w:rPr>
                <w:rFonts w:ascii="Tahoma" w:eastAsia="Times New Roman" w:hAnsi="Tahoma" w:cs="Tahoma"/>
                <w:sz w:val="20"/>
                <w:szCs w:val="20"/>
                <w:lang w:val="uk-UA" w:eastAsia="uk-UA"/>
              </w:rPr>
              <w:br/>
              <w:t>4.4.11. Обладнання вмикають послідовно від спільного вимикача до вимикачів кіл, що розгалужуються; останні в цьому випадку повинні бути вимкнені. Вимикають обладнання у зворотному порядку.</w:t>
            </w:r>
            <w:r w:rsidRPr="000B2A0D">
              <w:rPr>
                <w:rFonts w:ascii="Tahoma" w:eastAsia="Times New Roman" w:hAnsi="Tahoma" w:cs="Tahoma"/>
                <w:sz w:val="20"/>
                <w:szCs w:val="20"/>
                <w:lang w:val="uk-UA" w:eastAsia="uk-UA"/>
              </w:rPr>
              <w:br/>
              <w:t xml:space="preserve">4.4.12. Не дозволяється використовувати нестандартні запобіжники. На запобіжниках повинен зазначатись номінальний струм плавкої вставки. Не дозволяється застосовувати в </w:t>
            </w:r>
            <w:proofErr w:type="spellStart"/>
            <w:r w:rsidRPr="000B2A0D">
              <w:rPr>
                <w:rFonts w:ascii="Tahoma" w:eastAsia="Times New Roman" w:hAnsi="Tahoma" w:cs="Tahoma"/>
                <w:sz w:val="20"/>
                <w:szCs w:val="20"/>
                <w:lang w:val="uk-UA" w:eastAsia="uk-UA"/>
              </w:rPr>
              <w:t>електроприймачах</w:t>
            </w:r>
            <w:proofErr w:type="spellEnd"/>
            <w:r w:rsidRPr="000B2A0D">
              <w:rPr>
                <w:rFonts w:ascii="Tahoma" w:eastAsia="Times New Roman" w:hAnsi="Tahoma" w:cs="Tahoma"/>
                <w:sz w:val="20"/>
                <w:szCs w:val="20"/>
                <w:lang w:val="uk-UA" w:eastAsia="uk-UA"/>
              </w:rPr>
              <w:t xml:space="preserve"> запобіжники, через які може проходити струм, що перевищує номінальний більш як на 25%.</w:t>
            </w:r>
            <w:r w:rsidRPr="000B2A0D">
              <w:rPr>
                <w:rFonts w:ascii="Tahoma" w:eastAsia="Times New Roman" w:hAnsi="Tahoma" w:cs="Tahoma"/>
                <w:sz w:val="20"/>
                <w:lang w:val="uk-UA" w:eastAsia="uk-UA"/>
              </w:rPr>
              <w:t> </w:t>
            </w:r>
            <w:r w:rsidRPr="000B2A0D">
              <w:rPr>
                <w:rFonts w:ascii="Tahoma" w:eastAsia="Times New Roman" w:hAnsi="Tahoma" w:cs="Tahoma"/>
                <w:sz w:val="20"/>
                <w:szCs w:val="20"/>
                <w:lang w:val="uk-UA" w:eastAsia="uk-UA"/>
              </w:rPr>
              <w:br/>
              <w:t xml:space="preserve">4.4.13. Пробкові запобіжники вставляють так, щоб у разі вийнятих пробок гвинтові гільзи запобіжників не були під </w:t>
            </w:r>
            <w:proofErr w:type="spellStart"/>
            <w:r w:rsidRPr="000B2A0D">
              <w:rPr>
                <w:rFonts w:ascii="Tahoma" w:eastAsia="Times New Roman" w:hAnsi="Tahoma" w:cs="Tahoma"/>
                <w:sz w:val="20"/>
                <w:szCs w:val="20"/>
                <w:lang w:val="uk-UA" w:eastAsia="uk-UA"/>
              </w:rPr>
              <w:t>напру-гою</w:t>
            </w:r>
            <w:proofErr w:type="spellEnd"/>
            <w:r w:rsidRPr="000B2A0D">
              <w:rPr>
                <w:rFonts w:ascii="Tahoma" w:eastAsia="Times New Roman" w:hAnsi="Tahoma" w:cs="Tahoma"/>
                <w:sz w:val="20"/>
                <w:szCs w:val="20"/>
                <w:lang w:val="uk-UA" w:eastAsia="uk-UA"/>
              </w:rPr>
              <w:t>. Під час заміни запобіжників під напругою слід користуватися захисними засобами: ізолювальними кліщами, діелектричними рукавицями, окулярами, килимками. Перегорілий запобіжник замінюють іншим такого самого типу.</w:t>
            </w:r>
            <w:r w:rsidRPr="000B2A0D">
              <w:rPr>
                <w:rFonts w:ascii="Tahoma" w:eastAsia="Times New Roman" w:hAnsi="Tahoma" w:cs="Tahoma"/>
                <w:sz w:val="20"/>
                <w:szCs w:val="20"/>
                <w:lang w:val="uk-UA" w:eastAsia="uk-UA"/>
              </w:rPr>
              <w:br/>
              <w:t>4.4.14. Якщо помічено несправності в електромережі кабінету фізики, у тому числі і у випадку виходу з ладу електроламп, необхідно повідомити електрика або відповідального за електрогосподарство навчального закладу.</w:t>
            </w:r>
            <w:r w:rsidRPr="000B2A0D">
              <w:rPr>
                <w:rFonts w:ascii="Tahoma" w:eastAsia="Times New Roman" w:hAnsi="Tahoma" w:cs="Tahoma"/>
                <w:sz w:val="20"/>
                <w:lang w:val="uk-UA" w:eastAsia="uk-UA"/>
              </w:rPr>
              <w:t> </w:t>
            </w:r>
            <w:r w:rsidRPr="000B2A0D">
              <w:rPr>
                <w:rFonts w:ascii="Tahoma" w:eastAsia="Times New Roman" w:hAnsi="Tahoma" w:cs="Tahoma"/>
                <w:sz w:val="20"/>
                <w:szCs w:val="20"/>
                <w:lang w:val="uk-UA" w:eastAsia="uk-UA"/>
              </w:rPr>
              <w:br/>
              <w:t xml:space="preserve">Примітка. У тих навчальних закладах, у штаті яких не передбачена посада електрика, районним </w:t>
            </w:r>
            <w:r w:rsidRPr="000B2A0D">
              <w:rPr>
                <w:rFonts w:ascii="Tahoma" w:eastAsia="Times New Roman" w:hAnsi="Tahoma" w:cs="Tahoma"/>
                <w:sz w:val="20"/>
                <w:szCs w:val="20"/>
                <w:lang w:val="uk-UA" w:eastAsia="uk-UA"/>
              </w:rPr>
              <w:lastRenderedPageBreak/>
              <w:t>(міським) відділом освіти призначається особа, відповідальна за електрогосподарство навчального закладу або групи навчальних закладів.</w:t>
            </w:r>
            <w:r w:rsidRPr="000B2A0D">
              <w:rPr>
                <w:rFonts w:ascii="Tahoma" w:eastAsia="Times New Roman" w:hAnsi="Tahoma" w:cs="Tahoma"/>
                <w:sz w:val="20"/>
                <w:szCs w:val="20"/>
                <w:lang w:val="uk-UA" w:eastAsia="uk-UA"/>
              </w:rPr>
              <w:br/>
              <w:t>Дозволяється передавати обслуговування електроустановок навчальних закладів за договором спеціалізованій організації.</w:t>
            </w:r>
            <w:r w:rsidRPr="000B2A0D">
              <w:rPr>
                <w:rFonts w:ascii="Tahoma" w:eastAsia="Times New Roman" w:hAnsi="Tahoma" w:cs="Tahoma"/>
                <w:sz w:val="20"/>
                <w:szCs w:val="20"/>
                <w:lang w:val="uk-UA" w:eastAsia="uk-UA"/>
              </w:rPr>
              <w:br/>
              <w:t>4.4.15. Металеві труби водопровідної та електричної мереж періодично фарбують масляною фарбою, щоб уберегти від корозії.</w:t>
            </w:r>
            <w:r w:rsidRPr="000B2A0D">
              <w:rPr>
                <w:rFonts w:ascii="Tahoma" w:eastAsia="Times New Roman" w:hAnsi="Tahoma" w:cs="Tahoma"/>
                <w:sz w:val="20"/>
                <w:szCs w:val="20"/>
                <w:lang w:val="uk-UA" w:eastAsia="uk-UA"/>
              </w:rPr>
              <w:br/>
            </w:r>
            <w:r w:rsidRPr="000B2A0D">
              <w:rPr>
                <w:rFonts w:ascii="Tahoma" w:eastAsia="Times New Roman" w:hAnsi="Tahoma" w:cs="Tahoma"/>
                <w:sz w:val="20"/>
                <w:szCs w:val="20"/>
                <w:lang w:val="uk-UA" w:eastAsia="uk-UA"/>
              </w:rPr>
              <w:br/>
              <w:t>4.5. Пожежна безпека.</w:t>
            </w:r>
            <w:r w:rsidRPr="000B2A0D">
              <w:rPr>
                <w:rFonts w:ascii="Tahoma" w:eastAsia="Times New Roman" w:hAnsi="Tahoma" w:cs="Tahoma"/>
                <w:sz w:val="20"/>
                <w:szCs w:val="20"/>
                <w:lang w:val="uk-UA" w:eastAsia="uk-UA"/>
              </w:rPr>
              <w:br/>
              <w:t xml:space="preserve">4.5.1. Протипожежний захист кабінету (лабораторії) фізики повинен відповідати вимогам ДНАОП 0.01-1.01-95 "Правила пожежної безпеки в </w:t>
            </w:r>
            <w:proofErr w:type="spellStart"/>
            <w:r w:rsidRPr="000B2A0D">
              <w:rPr>
                <w:rFonts w:ascii="Tahoma" w:eastAsia="Times New Roman" w:hAnsi="Tahoma" w:cs="Tahoma"/>
                <w:sz w:val="20"/>
                <w:szCs w:val="20"/>
                <w:lang w:val="uk-UA" w:eastAsia="uk-UA"/>
              </w:rPr>
              <w:t>Україні”</w:t>
            </w:r>
            <w:proofErr w:type="spellEnd"/>
            <w:r w:rsidRPr="000B2A0D">
              <w:rPr>
                <w:rFonts w:ascii="Tahoma" w:eastAsia="Times New Roman" w:hAnsi="Tahoma" w:cs="Tahoma"/>
                <w:sz w:val="20"/>
                <w:szCs w:val="20"/>
                <w:lang w:val="uk-UA" w:eastAsia="uk-UA"/>
              </w:rPr>
              <w:t>.</w:t>
            </w:r>
            <w:r w:rsidRPr="000B2A0D">
              <w:rPr>
                <w:rFonts w:ascii="Tahoma" w:eastAsia="Times New Roman" w:hAnsi="Tahoma" w:cs="Tahoma"/>
                <w:sz w:val="20"/>
                <w:szCs w:val="20"/>
                <w:lang w:val="uk-UA" w:eastAsia="uk-UA"/>
              </w:rPr>
              <w:br/>
              <w:t>4.5.2. В кабінеті (лабораторії) фізики повинні бути у справному стані первинні засоби пожежогасіння, а саме:</w:t>
            </w:r>
            <w:r w:rsidRPr="000B2A0D">
              <w:rPr>
                <w:rFonts w:ascii="Tahoma" w:eastAsia="Times New Roman" w:hAnsi="Tahoma" w:cs="Tahoma"/>
                <w:sz w:val="20"/>
                <w:szCs w:val="20"/>
                <w:lang w:val="uk-UA" w:eastAsia="uk-UA"/>
              </w:rPr>
              <w:br/>
            </w:r>
            <w:proofErr w:type="spellStart"/>
            <w:r w:rsidRPr="000B2A0D">
              <w:rPr>
                <w:rFonts w:ascii="Tahoma" w:eastAsia="Times New Roman" w:hAnsi="Tahoma" w:cs="Tahoma"/>
                <w:sz w:val="20"/>
                <w:szCs w:val="20"/>
                <w:lang w:val="uk-UA" w:eastAsia="uk-UA"/>
              </w:rPr>
              <w:t>-вогнегасники</w:t>
            </w:r>
            <w:proofErr w:type="spellEnd"/>
            <w:r w:rsidRPr="000B2A0D">
              <w:rPr>
                <w:rFonts w:ascii="Tahoma" w:eastAsia="Times New Roman" w:hAnsi="Tahoma" w:cs="Tahoma"/>
                <w:sz w:val="20"/>
                <w:szCs w:val="20"/>
                <w:lang w:val="uk-UA" w:eastAsia="uk-UA"/>
              </w:rPr>
              <w:t xml:space="preserve"> пінні, вуглекислотні або порошкові, які розміщують безпосередньо в кабінеті (лабораторії) фізики і </w:t>
            </w:r>
            <w:proofErr w:type="spellStart"/>
            <w:r w:rsidRPr="000B2A0D">
              <w:rPr>
                <w:rFonts w:ascii="Tahoma" w:eastAsia="Times New Roman" w:hAnsi="Tahoma" w:cs="Tahoma"/>
                <w:sz w:val="20"/>
                <w:szCs w:val="20"/>
                <w:lang w:val="uk-UA" w:eastAsia="uk-UA"/>
              </w:rPr>
              <w:t>лабо-рантській</w:t>
            </w:r>
            <w:proofErr w:type="spellEnd"/>
            <w:r w:rsidRPr="000B2A0D">
              <w:rPr>
                <w:rFonts w:ascii="Tahoma" w:eastAsia="Times New Roman" w:hAnsi="Tahoma" w:cs="Tahoma"/>
                <w:sz w:val="20"/>
                <w:szCs w:val="20"/>
                <w:lang w:val="uk-UA" w:eastAsia="uk-UA"/>
              </w:rPr>
              <w:t>;</w:t>
            </w:r>
            <w:r w:rsidRPr="000B2A0D">
              <w:rPr>
                <w:rFonts w:ascii="Tahoma" w:eastAsia="Times New Roman" w:hAnsi="Tahoma" w:cs="Tahoma"/>
                <w:sz w:val="20"/>
                <w:szCs w:val="20"/>
                <w:lang w:val="uk-UA" w:eastAsia="uk-UA"/>
              </w:rPr>
              <w:br/>
            </w:r>
            <w:proofErr w:type="spellStart"/>
            <w:r w:rsidRPr="000B2A0D">
              <w:rPr>
                <w:rFonts w:ascii="Tahoma" w:eastAsia="Times New Roman" w:hAnsi="Tahoma" w:cs="Tahoma"/>
                <w:sz w:val="20"/>
                <w:szCs w:val="20"/>
                <w:lang w:val="uk-UA" w:eastAsia="uk-UA"/>
              </w:rPr>
              <w:t>-ящик</w:t>
            </w:r>
            <w:proofErr w:type="spellEnd"/>
            <w:r w:rsidRPr="000B2A0D">
              <w:rPr>
                <w:rFonts w:ascii="Tahoma" w:eastAsia="Times New Roman" w:hAnsi="Tahoma" w:cs="Tahoma"/>
                <w:sz w:val="20"/>
                <w:szCs w:val="20"/>
                <w:lang w:val="uk-UA" w:eastAsia="uk-UA"/>
              </w:rPr>
              <w:t xml:space="preserve"> або відро з піском (об’ємом близько 0.01м3) та совком;</w:t>
            </w:r>
            <w:r w:rsidRPr="000B2A0D">
              <w:rPr>
                <w:rFonts w:ascii="Tahoma" w:eastAsia="Times New Roman" w:hAnsi="Tahoma" w:cs="Tahoma"/>
                <w:sz w:val="20"/>
                <w:szCs w:val="20"/>
                <w:lang w:val="uk-UA" w:eastAsia="uk-UA"/>
              </w:rPr>
              <w:br/>
            </w:r>
            <w:proofErr w:type="spellStart"/>
            <w:r w:rsidRPr="000B2A0D">
              <w:rPr>
                <w:rFonts w:ascii="Tahoma" w:eastAsia="Times New Roman" w:hAnsi="Tahoma" w:cs="Tahoma"/>
                <w:sz w:val="20"/>
                <w:szCs w:val="20"/>
                <w:lang w:val="uk-UA" w:eastAsia="uk-UA"/>
              </w:rPr>
              <w:t>-покривало</w:t>
            </w:r>
            <w:proofErr w:type="spellEnd"/>
            <w:r w:rsidRPr="000B2A0D">
              <w:rPr>
                <w:rFonts w:ascii="Tahoma" w:eastAsia="Times New Roman" w:hAnsi="Tahoma" w:cs="Tahoma"/>
                <w:sz w:val="20"/>
                <w:szCs w:val="20"/>
                <w:lang w:val="uk-UA" w:eastAsia="uk-UA"/>
              </w:rPr>
              <w:t xml:space="preserve"> з вогнетривкого матеріалу.</w:t>
            </w:r>
            <w:r w:rsidRPr="000B2A0D">
              <w:rPr>
                <w:rFonts w:ascii="Tahoma" w:eastAsia="Times New Roman" w:hAnsi="Tahoma" w:cs="Tahoma"/>
                <w:sz w:val="20"/>
                <w:szCs w:val="20"/>
                <w:lang w:val="uk-UA" w:eastAsia="uk-UA"/>
              </w:rPr>
              <w:br/>
              <w:t>До них обов’язково необхідно забезпечити вільний доступ.</w:t>
            </w:r>
            <w:r w:rsidRPr="000B2A0D">
              <w:rPr>
                <w:rFonts w:ascii="Tahoma" w:eastAsia="Times New Roman" w:hAnsi="Tahoma" w:cs="Tahoma"/>
                <w:sz w:val="20"/>
                <w:szCs w:val="20"/>
                <w:lang w:val="uk-UA" w:eastAsia="uk-UA"/>
              </w:rPr>
              <w:br/>
              <w:t>4.5.3. Загоряння в кабінеті (лабораторії) фізики у випадку пожежі необхідно відразу ліквідувати. В разі цього необхідно:</w:t>
            </w:r>
            <w:r w:rsidRPr="000B2A0D">
              <w:rPr>
                <w:rFonts w:ascii="Tahoma" w:eastAsia="Times New Roman" w:hAnsi="Tahoma" w:cs="Tahoma"/>
                <w:sz w:val="20"/>
                <w:szCs w:val="20"/>
                <w:lang w:val="uk-UA" w:eastAsia="uk-UA"/>
              </w:rPr>
              <w:br/>
              <w:t>- повідомити пожежну охорону (тел. 01);</w:t>
            </w:r>
            <w:r w:rsidRPr="000B2A0D">
              <w:rPr>
                <w:rFonts w:ascii="Tahoma" w:eastAsia="Times New Roman" w:hAnsi="Tahoma" w:cs="Tahoma"/>
                <w:sz w:val="20"/>
                <w:szCs w:val="20"/>
                <w:lang w:val="uk-UA" w:eastAsia="uk-UA"/>
              </w:rPr>
              <w:br/>
              <w:t>- вжити заходи по евакуації людей з приміщення;</w:t>
            </w:r>
            <w:r w:rsidRPr="000B2A0D">
              <w:rPr>
                <w:rFonts w:ascii="Tahoma" w:eastAsia="Times New Roman" w:hAnsi="Tahoma" w:cs="Tahoma"/>
                <w:sz w:val="20"/>
                <w:szCs w:val="20"/>
                <w:lang w:val="uk-UA" w:eastAsia="uk-UA"/>
              </w:rPr>
              <w:br/>
              <w:t>- вимкнути електромережу.</w:t>
            </w:r>
            <w:r w:rsidRPr="000B2A0D">
              <w:rPr>
                <w:rFonts w:ascii="Tahoma" w:eastAsia="Times New Roman" w:hAnsi="Tahoma" w:cs="Tahoma"/>
                <w:sz w:val="20"/>
                <w:szCs w:val="20"/>
                <w:lang w:val="uk-UA" w:eastAsia="uk-UA"/>
              </w:rPr>
              <w:br/>
              <w:t xml:space="preserve">Електропроводку під напругою необхідно гасити вогнетривким покривалом, порошковими або вуглекислотними </w:t>
            </w:r>
            <w:proofErr w:type="spellStart"/>
            <w:r w:rsidRPr="000B2A0D">
              <w:rPr>
                <w:rFonts w:ascii="Tahoma" w:eastAsia="Times New Roman" w:hAnsi="Tahoma" w:cs="Tahoma"/>
                <w:sz w:val="20"/>
                <w:szCs w:val="20"/>
                <w:lang w:val="uk-UA" w:eastAsia="uk-UA"/>
              </w:rPr>
              <w:t>вогне-гасниками</w:t>
            </w:r>
            <w:proofErr w:type="spellEnd"/>
            <w:r w:rsidRPr="000B2A0D">
              <w:rPr>
                <w:rFonts w:ascii="Tahoma" w:eastAsia="Times New Roman" w:hAnsi="Tahoma" w:cs="Tahoma"/>
                <w:sz w:val="20"/>
                <w:szCs w:val="20"/>
                <w:lang w:val="uk-UA" w:eastAsia="uk-UA"/>
              </w:rPr>
              <w:t xml:space="preserve">, а </w:t>
            </w:r>
            <w:proofErr w:type="spellStart"/>
            <w:r w:rsidRPr="000B2A0D">
              <w:rPr>
                <w:rFonts w:ascii="Tahoma" w:eastAsia="Times New Roman" w:hAnsi="Tahoma" w:cs="Tahoma"/>
                <w:sz w:val="20"/>
                <w:szCs w:val="20"/>
                <w:lang w:val="uk-UA" w:eastAsia="uk-UA"/>
              </w:rPr>
              <w:t>обезструмлену</w:t>
            </w:r>
            <w:proofErr w:type="spellEnd"/>
            <w:r w:rsidRPr="000B2A0D">
              <w:rPr>
                <w:rFonts w:ascii="Tahoma" w:eastAsia="Times New Roman" w:hAnsi="Tahoma" w:cs="Tahoma"/>
                <w:sz w:val="20"/>
                <w:szCs w:val="20"/>
                <w:lang w:val="uk-UA" w:eastAsia="uk-UA"/>
              </w:rPr>
              <w:t xml:space="preserve"> електропроводку можна гасити піском, водою або будь-якими наявними вогнегасниками.</w:t>
            </w:r>
            <w:r w:rsidRPr="000B2A0D">
              <w:rPr>
                <w:rFonts w:ascii="Tahoma" w:eastAsia="Times New Roman" w:hAnsi="Tahoma" w:cs="Tahoma"/>
                <w:sz w:val="20"/>
                <w:szCs w:val="20"/>
                <w:lang w:val="uk-UA" w:eastAsia="uk-UA"/>
              </w:rPr>
              <w:br/>
              <w:t>Загорання у витяжній шафі ліквідується вогнегасником після вимкнення вентилятора.</w:t>
            </w:r>
            <w:r w:rsidRPr="000B2A0D">
              <w:rPr>
                <w:rFonts w:ascii="Tahoma" w:eastAsia="Times New Roman" w:hAnsi="Tahoma" w:cs="Tahoma"/>
                <w:sz w:val="20"/>
                <w:szCs w:val="20"/>
                <w:lang w:val="uk-UA" w:eastAsia="uk-UA"/>
              </w:rPr>
              <w:br/>
            </w:r>
            <w:r w:rsidRPr="000B2A0D">
              <w:rPr>
                <w:rFonts w:ascii="Tahoma" w:eastAsia="Times New Roman" w:hAnsi="Tahoma" w:cs="Tahoma"/>
                <w:sz w:val="20"/>
                <w:szCs w:val="20"/>
                <w:lang w:val="uk-UA" w:eastAsia="uk-UA"/>
              </w:rPr>
              <w:br/>
              <w:t>5. ВИМОГИ БЕЗПЕКИ ПІД ЧАС ПРОВЕДЕННЯ ЗАНЯТЬ</w:t>
            </w:r>
            <w:r w:rsidRPr="000B2A0D">
              <w:rPr>
                <w:rFonts w:ascii="Tahoma" w:eastAsia="Times New Roman" w:hAnsi="Tahoma" w:cs="Tahoma"/>
                <w:sz w:val="20"/>
                <w:szCs w:val="20"/>
                <w:lang w:val="uk-UA" w:eastAsia="uk-UA"/>
              </w:rPr>
              <w:br/>
              <w:t>У КАБІНЕТІ ФІЗИКИ</w:t>
            </w:r>
            <w:r w:rsidRPr="000B2A0D">
              <w:rPr>
                <w:rFonts w:ascii="Tahoma" w:eastAsia="Times New Roman" w:hAnsi="Tahoma" w:cs="Tahoma"/>
                <w:sz w:val="20"/>
                <w:szCs w:val="20"/>
                <w:lang w:val="uk-UA" w:eastAsia="uk-UA"/>
              </w:rPr>
              <w:br/>
            </w:r>
            <w:r w:rsidRPr="000B2A0D">
              <w:rPr>
                <w:rFonts w:ascii="Tahoma" w:eastAsia="Times New Roman" w:hAnsi="Tahoma" w:cs="Tahoma"/>
                <w:sz w:val="20"/>
                <w:szCs w:val="20"/>
                <w:lang w:val="uk-UA" w:eastAsia="uk-UA"/>
              </w:rPr>
              <w:br/>
              <w:t>5.1. Вимоги безпеки під час роботи з проекційною</w:t>
            </w:r>
            <w:r w:rsidRPr="000B2A0D">
              <w:rPr>
                <w:rFonts w:ascii="Tahoma" w:eastAsia="Times New Roman" w:hAnsi="Tahoma" w:cs="Tahoma"/>
                <w:sz w:val="20"/>
                <w:lang w:val="uk-UA" w:eastAsia="uk-UA"/>
              </w:rPr>
              <w:t> </w:t>
            </w:r>
            <w:r w:rsidRPr="000B2A0D">
              <w:rPr>
                <w:rFonts w:ascii="Tahoma" w:eastAsia="Times New Roman" w:hAnsi="Tahoma" w:cs="Tahoma"/>
                <w:sz w:val="20"/>
                <w:szCs w:val="20"/>
                <w:lang w:val="uk-UA" w:eastAsia="uk-UA"/>
              </w:rPr>
              <w:br/>
              <w:t>апаратурою</w:t>
            </w:r>
            <w:r w:rsidRPr="000B2A0D">
              <w:rPr>
                <w:rFonts w:ascii="Tahoma" w:eastAsia="Times New Roman" w:hAnsi="Tahoma" w:cs="Tahoma"/>
                <w:sz w:val="20"/>
                <w:szCs w:val="20"/>
                <w:lang w:val="uk-UA" w:eastAsia="uk-UA"/>
              </w:rPr>
              <w:br/>
              <w:t>5.1.1. Дозволяється демонструвати навчальні фільми на вузькоплівковій апаратурі з негорючою плівкою безпосередньо в кабінеті фізики за умов, якщо:</w:t>
            </w:r>
            <w:r w:rsidRPr="000B2A0D">
              <w:rPr>
                <w:rFonts w:ascii="Tahoma" w:eastAsia="Times New Roman" w:hAnsi="Tahoma" w:cs="Tahoma"/>
                <w:sz w:val="20"/>
                <w:szCs w:val="20"/>
                <w:lang w:val="uk-UA" w:eastAsia="uk-UA"/>
              </w:rPr>
              <w:br/>
              <w:t>- забезпечено вихід з кабінету в коридор або на сходову площадку;</w:t>
            </w:r>
            <w:r w:rsidRPr="000B2A0D">
              <w:rPr>
                <w:rFonts w:ascii="Tahoma" w:eastAsia="Times New Roman" w:hAnsi="Tahoma" w:cs="Tahoma"/>
                <w:sz w:val="20"/>
                <w:szCs w:val="20"/>
                <w:lang w:val="uk-UA" w:eastAsia="uk-UA"/>
              </w:rPr>
              <w:br/>
              <w:t>- проходи до дверей і між рядами лабораторних столів не захаращені;</w:t>
            </w:r>
            <w:r w:rsidRPr="000B2A0D">
              <w:rPr>
                <w:rFonts w:ascii="Tahoma" w:eastAsia="Times New Roman" w:hAnsi="Tahoma" w:cs="Tahoma"/>
                <w:sz w:val="20"/>
                <w:szCs w:val="20"/>
                <w:lang w:val="uk-UA" w:eastAsia="uk-UA"/>
              </w:rPr>
              <w:br/>
              <w:t>- у лабораторії присутні учні тільки одного класу;</w:t>
            </w:r>
            <w:r w:rsidRPr="000B2A0D">
              <w:rPr>
                <w:rFonts w:ascii="Tahoma" w:eastAsia="Times New Roman" w:hAnsi="Tahoma" w:cs="Tahoma"/>
                <w:sz w:val="20"/>
                <w:szCs w:val="20"/>
                <w:lang w:val="uk-UA" w:eastAsia="uk-UA"/>
              </w:rPr>
              <w:br/>
              <w:t>- електропроводка в кабінеті стаціонарна і виконана відповідно до вимог ПУЭ;</w:t>
            </w:r>
            <w:r w:rsidRPr="000B2A0D">
              <w:rPr>
                <w:rFonts w:ascii="Tahoma" w:eastAsia="Times New Roman" w:hAnsi="Tahoma" w:cs="Tahoma"/>
                <w:sz w:val="20"/>
                <w:szCs w:val="20"/>
                <w:lang w:val="uk-UA" w:eastAsia="uk-UA"/>
              </w:rPr>
              <w:br/>
              <w:t>- виконується інструкція з експлуатації кіноустановки.</w:t>
            </w:r>
            <w:r w:rsidRPr="000B2A0D">
              <w:rPr>
                <w:rFonts w:ascii="Tahoma" w:eastAsia="Times New Roman" w:hAnsi="Tahoma" w:cs="Tahoma"/>
                <w:sz w:val="20"/>
                <w:szCs w:val="20"/>
                <w:lang w:val="uk-UA" w:eastAsia="uk-UA"/>
              </w:rPr>
              <w:br/>
              <w:t xml:space="preserve">5.1.2. Проекційна апаратура повинна бути заземлена за схемами, які вміщені в технічних описах та інструкціях, що </w:t>
            </w:r>
            <w:proofErr w:type="spellStart"/>
            <w:r w:rsidRPr="000B2A0D">
              <w:rPr>
                <w:rFonts w:ascii="Tahoma" w:eastAsia="Times New Roman" w:hAnsi="Tahoma" w:cs="Tahoma"/>
                <w:sz w:val="20"/>
                <w:szCs w:val="20"/>
                <w:lang w:val="uk-UA" w:eastAsia="uk-UA"/>
              </w:rPr>
              <w:t>дода-ються</w:t>
            </w:r>
            <w:proofErr w:type="spellEnd"/>
            <w:r w:rsidRPr="000B2A0D">
              <w:rPr>
                <w:rFonts w:ascii="Tahoma" w:eastAsia="Times New Roman" w:hAnsi="Tahoma" w:cs="Tahoma"/>
                <w:sz w:val="20"/>
                <w:szCs w:val="20"/>
                <w:lang w:val="uk-UA" w:eastAsia="uk-UA"/>
              </w:rPr>
              <w:t xml:space="preserve"> до апаратів.</w:t>
            </w:r>
            <w:r w:rsidRPr="000B2A0D">
              <w:rPr>
                <w:rFonts w:ascii="Tahoma" w:eastAsia="Times New Roman" w:hAnsi="Tahoma" w:cs="Tahoma"/>
                <w:sz w:val="20"/>
                <w:szCs w:val="20"/>
                <w:lang w:val="uk-UA" w:eastAsia="uk-UA"/>
              </w:rPr>
              <w:br/>
              <w:t>5.1.3. Екран слід закріплювати по центру передньої стіни кабінету (лабораторії) так, щоб його нижній край був на відстані, не меншій як 1,2 м від підлоги. Не дозволяється використовувати саморобні екрани, що просвічуються.</w:t>
            </w:r>
            <w:r w:rsidRPr="000B2A0D">
              <w:rPr>
                <w:rFonts w:ascii="Tahoma" w:eastAsia="Times New Roman" w:hAnsi="Tahoma" w:cs="Tahoma"/>
                <w:sz w:val="20"/>
                <w:szCs w:val="20"/>
                <w:lang w:val="uk-UA" w:eastAsia="uk-UA"/>
              </w:rPr>
              <w:br/>
              <w:t>5.1.4. Перед вмиканням проекційного апарата в мережу необхідно переконатися, що його робоча напруга відповідає напрузі мережі.</w:t>
            </w:r>
            <w:r w:rsidRPr="000B2A0D">
              <w:rPr>
                <w:rFonts w:ascii="Tahoma" w:eastAsia="Times New Roman" w:hAnsi="Tahoma" w:cs="Tahoma"/>
                <w:sz w:val="20"/>
                <w:szCs w:val="20"/>
                <w:lang w:val="uk-UA" w:eastAsia="uk-UA"/>
              </w:rPr>
              <w:br/>
            </w:r>
            <w:r w:rsidRPr="000B2A0D">
              <w:rPr>
                <w:rFonts w:ascii="Tahoma" w:eastAsia="Times New Roman" w:hAnsi="Tahoma" w:cs="Tahoma"/>
                <w:sz w:val="20"/>
                <w:szCs w:val="20"/>
                <w:lang w:val="uk-UA" w:eastAsia="uk-UA"/>
              </w:rPr>
              <w:br/>
              <w:t>5.2. Вимоги безпеки під час підготовки і проведення</w:t>
            </w:r>
            <w:r w:rsidRPr="000B2A0D">
              <w:rPr>
                <w:rFonts w:ascii="Tahoma" w:eastAsia="Times New Roman" w:hAnsi="Tahoma" w:cs="Tahoma"/>
                <w:sz w:val="20"/>
                <w:lang w:val="uk-UA" w:eastAsia="uk-UA"/>
              </w:rPr>
              <w:t> </w:t>
            </w:r>
            <w:r w:rsidRPr="000B2A0D">
              <w:rPr>
                <w:rFonts w:ascii="Tahoma" w:eastAsia="Times New Roman" w:hAnsi="Tahoma" w:cs="Tahoma"/>
                <w:sz w:val="20"/>
                <w:szCs w:val="20"/>
                <w:lang w:val="uk-UA" w:eastAsia="uk-UA"/>
              </w:rPr>
              <w:br/>
              <w:t>демонстраційних дослідів.</w:t>
            </w:r>
            <w:r w:rsidRPr="000B2A0D">
              <w:rPr>
                <w:rFonts w:ascii="Tahoma" w:eastAsia="Times New Roman" w:hAnsi="Tahoma" w:cs="Tahoma"/>
                <w:sz w:val="20"/>
                <w:szCs w:val="20"/>
                <w:lang w:val="uk-UA" w:eastAsia="uk-UA"/>
              </w:rPr>
              <w:br/>
              <w:t>5.2.1. Вчитель фізики готує і проводить демонстраційні досліди, обов’язково дотримуючись цих Правил.</w:t>
            </w:r>
            <w:r w:rsidRPr="000B2A0D">
              <w:rPr>
                <w:rFonts w:ascii="Tahoma" w:eastAsia="Times New Roman" w:hAnsi="Tahoma" w:cs="Tahoma"/>
                <w:sz w:val="20"/>
                <w:szCs w:val="20"/>
                <w:lang w:val="uk-UA" w:eastAsia="uk-UA"/>
              </w:rPr>
              <w:br/>
              <w:t>5.2.2. Під час роботи з скляними приладами необхідно:</w:t>
            </w:r>
            <w:r w:rsidRPr="000B2A0D">
              <w:rPr>
                <w:rFonts w:ascii="Tahoma" w:eastAsia="Times New Roman" w:hAnsi="Tahoma" w:cs="Tahoma"/>
                <w:sz w:val="20"/>
                <w:szCs w:val="20"/>
                <w:lang w:val="uk-UA" w:eastAsia="uk-UA"/>
              </w:rPr>
              <w:br/>
              <w:t>- користуватися скляними трубками, що мають оплавлені краї;</w:t>
            </w:r>
            <w:r w:rsidRPr="000B2A0D">
              <w:rPr>
                <w:rFonts w:ascii="Tahoma" w:eastAsia="Times New Roman" w:hAnsi="Tahoma" w:cs="Tahoma"/>
                <w:sz w:val="20"/>
                <w:szCs w:val="20"/>
                <w:lang w:val="uk-UA" w:eastAsia="uk-UA"/>
              </w:rPr>
              <w:br/>
              <w:t>- підбирати для з’єднування гумові й скляні трубки однакових діаметрів, а кінці змочувати водою, гліцерином або змазувати вазеліном;</w:t>
            </w:r>
            <w:r w:rsidRPr="000B2A0D">
              <w:rPr>
                <w:rFonts w:ascii="Tahoma" w:eastAsia="Times New Roman" w:hAnsi="Tahoma" w:cs="Tahoma"/>
                <w:sz w:val="20"/>
                <w:lang w:val="uk-UA" w:eastAsia="uk-UA"/>
              </w:rPr>
              <w:t> </w:t>
            </w:r>
            <w:r w:rsidRPr="000B2A0D">
              <w:rPr>
                <w:rFonts w:ascii="Tahoma" w:eastAsia="Times New Roman" w:hAnsi="Tahoma" w:cs="Tahoma"/>
                <w:sz w:val="20"/>
                <w:szCs w:val="20"/>
                <w:lang w:val="uk-UA" w:eastAsia="uk-UA"/>
              </w:rPr>
              <w:br/>
              <w:t>- використовувати скляний посуд без тріщин;</w:t>
            </w:r>
            <w:r w:rsidRPr="000B2A0D">
              <w:rPr>
                <w:rFonts w:ascii="Tahoma" w:eastAsia="Times New Roman" w:hAnsi="Tahoma" w:cs="Tahoma"/>
                <w:sz w:val="20"/>
                <w:szCs w:val="20"/>
                <w:lang w:val="uk-UA" w:eastAsia="uk-UA"/>
              </w:rPr>
              <w:br/>
              <w:t>- не допускати різких змін температури і механічних ударів;</w:t>
            </w:r>
            <w:r w:rsidRPr="000B2A0D">
              <w:rPr>
                <w:rFonts w:ascii="Tahoma" w:eastAsia="Times New Roman" w:hAnsi="Tahoma" w:cs="Tahoma"/>
                <w:sz w:val="20"/>
                <w:szCs w:val="20"/>
                <w:lang w:val="uk-UA" w:eastAsia="uk-UA"/>
              </w:rPr>
              <w:br/>
              <w:t>- бути обережним, вставляючи корки в скляні трубки або виймаючи їх;</w:t>
            </w:r>
            <w:r w:rsidRPr="000B2A0D">
              <w:rPr>
                <w:rFonts w:ascii="Tahoma" w:eastAsia="Times New Roman" w:hAnsi="Tahoma" w:cs="Tahoma"/>
                <w:sz w:val="20"/>
                <w:szCs w:val="20"/>
                <w:lang w:val="uk-UA" w:eastAsia="uk-UA"/>
              </w:rPr>
              <w:br/>
              <w:t>- отвір пробірки або шийку колби під час нагрівання в них рідин спрямовувати в бік від себе і учнів.</w:t>
            </w:r>
            <w:r w:rsidRPr="000B2A0D">
              <w:rPr>
                <w:rFonts w:ascii="Tahoma" w:eastAsia="Times New Roman" w:hAnsi="Tahoma" w:cs="Tahoma"/>
                <w:sz w:val="20"/>
                <w:szCs w:val="20"/>
                <w:lang w:val="uk-UA" w:eastAsia="uk-UA"/>
              </w:rPr>
              <w:br/>
              <w:t xml:space="preserve">5.2.3. Під час роботи, якщо є ймовірність розривання посудини внаслідок нагрівання, нагнітання </w:t>
            </w:r>
            <w:r w:rsidRPr="000B2A0D">
              <w:rPr>
                <w:rFonts w:ascii="Tahoma" w:eastAsia="Times New Roman" w:hAnsi="Tahoma" w:cs="Tahoma"/>
                <w:sz w:val="20"/>
                <w:szCs w:val="20"/>
                <w:lang w:val="uk-UA" w:eastAsia="uk-UA"/>
              </w:rPr>
              <w:lastRenderedPageBreak/>
              <w:t xml:space="preserve">або відкачування повітря, на демонстраційному столі з боку учнів установлюють захисний екран, а вчитель користується захисними окулярами. Якщо </w:t>
            </w:r>
            <w:proofErr w:type="spellStart"/>
            <w:r w:rsidRPr="000B2A0D">
              <w:rPr>
                <w:rFonts w:ascii="Tahoma" w:eastAsia="Times New Roman" w:hAnsi="Tahoma" w:cs="Tahoma"/>
                <w:sz w:val="20"/>
                <w:szCs w:val="20"/>
                <w:lang w:val="uk-UA" w:eastAsia="uk-UA"/>
              </w:rPr>
              <w:t>посу-дина</w:t>
            </w:r>
            <w:proofErr w:type="spellEnd"/>
            <w:r w:rsidRPr="000B2A0D">
              <w:rPr>
                <w:rFonts w:ascii="Tahoma" w:eastAsia="Times New Roman" w:hAnsi="Tahoma" w:cs="Tahoma"/>
                <w:sz w:val="20"/>
                <w:szCs w:val="20"/>
                <w:lang w:val="uk-UA" w:eastAsia="uk-UA"/>
              </w:rPr>
              <w:t xml:space="preserve"> розірветься, не дозволяється прибирати осколки скла незахищеними руками. Для цього користуються щіткою й совком. Аналогічно прибирають залізні ошурки, що використовуються для спостереження силових ліній магнітних полів.</w:t>
            </w:r>
            <w:r w:rsidRPr="000B2A0D">
              <w:rPr>
                <w:rFonts w:ascii="Tahoma" w:eastAsia="Times New Roman" w:hAnsi="Tahoma" w:cs="Tahoma"/>
                <w:sz w:val="20"/>
                <w:lang w:val="uk-UA" w:eastAsia="uk-UA"/>
              </w:rPr>
              <w:t> </w:t>
            </w:r>
            <w:r w:rsidRPr="000B2A0D">
              <w:rPr>
                <w:rFonts w:ascii="Tahoma" w:eastAsia="Times New Roman" w:hAnsi="Tahoma" w:cs="Tahoma"/>
                <w:sz w:val="20"/>
                <w:szCs w:val="20"/>
                <w:lang w:val="uk-UA" w:eastAsia="uk-UA"/>
              </w:rPr>
              <w:br/>
              <w:t>Не дозволяється закривати посудину з гарячою рідиною притертою пробкою доти, поки вона не охолоне; брати прилади з гарячою рідиною незахищеними руками.</w:t>
            </w:r>
            <w:r w:rsidRPr="000B2A0D">
              <w:rPr>
                <w:rFonts w:ascii="Tahoma" w:eastAsia="Times New Roman" w:hAnsi="Tahoma" w:cs="Tahoma"/>
                <w:sz w:val="20"/>
                <w:szCs w:val="20"/>
                <w:lang w:val="uk-UA" w:eastAsia="uk-UA"/>
              </w:rPr>
              <w:br/>
              <w:t>5.2.4. У кабінеті фізики Типовими переліками передбачено використання батарей лужних акумуляторів, які експлуатують, переносять і перевозять згідно з інструкцією заводу-виробника.</w:t>
            </w:r>
            <w:r w:rsidRPr="000B2A0D">
              <w:rPr>
                <w:rFonts w:ascii="Tahoma" w:eastAsia="Times New Roman" w:hAnsi="Tahoma" w:cs="Tahoma"/>
                <w:sz w:val="20"/>
                <w:szCs w:val="20"/>
                <w:lang w:val="uk-UA" w:eastAsia="uk-UA"/>
              </w:rPr>
              <w:br/>
              <w:t>5.2.5. Акумулятори зберігають у шафі з витяжним пристроєм або в окремому приміщенні, яке добре провітрюється.</w:t>
            </w:r>
            <w:r w:rsidRPr="000B2A0D">
              <w:rPr>
                <w:rFonts w:ascii="Tahoma" w:eastAsia="Times New Roman" w:hAnsi="Tahoma" w:cs="Tahoma"/>
                <w:sz w:val="20"/>
                <w:szCs w:val="20"/>
                <w:lang w:val="uk-UA" w:eastAsia="uk-UA"/>
              </w:rPr>
              <w:br/>
              <w:t xml:space="preserve">5.2.6. Температура зовнішніх елементів конструкцій виробів, що нагріваються в процесі експлуатації, не повинна </w:t>
            </w:r>
            <w:proofErr w:type="spellStart"/>
            <w:r w:rsidRPr="000B2A0D">
              <w:rPr>
                <w:rFonts w:ascii="Tahoma" w:eastAsia="Times New Roman" w:hAnsi="Tahoma" w:cs="Tahoma"/>
                <w:sz w:val="20"/>
                <w:szCs w:val="20"/>
                <w:lang w:val="uk-UA" w:eastAsia="uk-UA"/>
              </w:rPr>
              <w:t>переви-щувати</w:t>
            </w:r>
            <w:proofErr w:type="spellEnd"/>
            <w:r w:rsidRPr="000B2A0D">
              <w:rPr>
                <w:rFonts w:ascii="Tahoma" w:eastAsia="Times New Roman" w:hAnsi="Tahoma" w:cs="Tahoma"/>
                <w:sz w:val="20"/>
                <w:szCs w:val="20"/>
                <w:lang w:val="uk-UA" w:eastAsia="uk-UA"/>
              </w:rPr>
              <w:t xml:space="preserve"> 450С. Якщо температура нагрівання зовнішніх елементів виробу понад 450С, на видному місці цього виробу наносять </w:t>
            </w:r>
            <w:proofErr w:type="spellStart"/>
            <w:r w:rsidRPr="000B2A0D">
              <w:rPr>
                <w:rFonts w:ascii="Tahoma" w:eastAsia="Times New Roman" w:hAnsi="Tahoma" w:cs="Tahoma"/>
                <w:sz w:val="20"/>
                <w:szCs w:val="20"/>
                <w:lang w:val="uk-UA" w:eastAsia="uk-UA"/>
              </w:rPr>
              <w:t>по-переджувальний</w:t>
            </w:r>
            <w:proofErr w:type="spellEnd"/>
            <w:r w:rsidRPr="000B2A0D">
              <w:rPr>
                <w:rFonts w:ascii="Tahoma" w:eastAsia="Times New Roman" w:hAnsi="Tahoma" w:cs="Tahoma"/>
                <w:sz w:val="20"/>
                <w:szCs w:val="20"/>
                <w:lang w:val="uk-UA" w:eastAsia="uk-UA"/>
              </w:rPr>
              <w:t xml:space="preserve"> напис: "Бережись опіку!”</w:t>
            </w:r>
            <w:r w:rsidRPr="000B2A0D">
              <w:rPr>
                <w:rFonts w:ascii="Tahoma" w:eastAsia="Times New Roman" w:hAnsi="Tahoma" w:cs="Tahoma"/>
                <w:sz w:val="20"/>
                <w:szCs w:val="20"/>
                <w:lang w:val="uk-UA" w:eastAsia="uk-UA"/>
              </w:rPr>
              <w:br/>
              <w:t>5.2.7. Не дозволяється користуватися бензином як пальним для спиртівок.</w:t>
            </w:r>
            <w:r w:rsidRPr="000B2A0D">
              <w:rPr>
                <w:rFonts w:ascii="Tahoma" w:eastAsia="Times New Roman" w:hAnsi="Tahoma" w:cs="Tahoma"/>
                <w:sz w:val="20"/>
                <w:szCs w:val="20"/>
                <w:lang w:val="uk-UA" w:eastAsia="uk-UA"/>
              </w:rPr>
              <w:br/>
              <w:t>5.2.8. Не дозволяється застосовувати пароутворювачі металеві, лампи лабораторні бензинові, прилад для визначення коефіцієнта лінійного розширення металів (з металевими трубками, що нагріваються парою).</w:t>
            </w:r>
            <w:r w:rsidRPr="000B2A0D">
              <w:rPr>
                <w:rFonts w:ascii="Tahoma" w:eastAsia="Times New Roman" w:hAnsi="Tahoma" w:cs="Tahoma"/>
                <w:sz w:val="20"/>
                <w:szCs w:val="20"/>
                <w:lang w:val="uk-UA" w:eastAsia="uk-UA"/>
              </w:rPr>
              <w:br/>
              <w:t>5.2.9. Не можна перевищувати межі допустимих частот обертання на відцентровій машині, універсальному електродвигуні, обертовому диску, що зазначені в технічних описах. Під час демонстрування необхідно стежити за справністю всіх кріплень у цих приладах. Щоб запобігти травмуванню деталями, які відлетіли, перед учнями необхідно встановити захисний екран.</w:t>
            </w:r>
            <w:r w:rsidRPr="000B2A0D">
              <w:rPr>
                <w:rFonts w:ascii="Tahoma" w:eastAsia="Times New Roman" w:hAnsi="Tahoma" w:cs="Tahoma"/>
                <w:sz w:val="20"/>
                <w:szCs w:val="20"/>
                <w:lang w:val="uk-UA" w:eastAsia="uk-UA"/>
              </w:rPr>
              <w:br/>
              <w:t xml:space="preserve">5.2.10. Не дозволяється користуватися пилососом та іншими </w:t>
            </w:r>
            <w:proofErr w:type="spellStart"/>
            <w:r w:rsidRPr="000B2A0D">
              <w:rPr>
                <w:rFonts w:ascii="Tahoma" w:eastAsia="Times New Roman" w:hAnsi="Tahoma" w:cs="Tahoma"/>
                <w:sz w:val="20"/>
                <w:szCs w:val="20"/>
                <w:lang w:val="uk-UA" w:eastAsia="uk-UA"/>
              </w:rPr>
              <w:t>повітродувами</w:t>
            </w:r>
            <w:proofErr w:type="spellEnd"/>
            <w:r w:rsidRPr="000B2A0D">
              <w:rPr>
                <w:rFonts w:ascii="Tahoma" w:eastAsia="Times New Roman" w:hAnsi="Tahoma" w:cs="Tahoma"/>
                <w:sz w:val="20"/>
                <w:szCs w:val="20"/>
                <w:lang w:val="uk-UA" w:eastAsia="uk-UA"/>
              </w:rPr>
              <w:t xml:space="preserve"> під час проведення демонстраційних дослідів з приладом з механіки на повітряній подушці, якщо перевищується рівень фонового шуму 50 дБ, встановлений ГОСТ 12.1.003-83 "ССБТ. Шум. </w:t>
            </w:r>
            <w:proofErr w:type="spellStart"/>
            <w:r w:rsidRPr="000B2A0D">
              <w:rPr>
                <w:rFonts w:ascii="Tahoma" w:eastAsia="Times New Roman" w:hAnsi="Tahoma" w:cs="Tahoma"/>
                <w:sz w:val="20"/>
                <w:szCs w:val="20"/>
                <w:lang w:val="uk-UA" w:eastAsia="uk-UA"/>
              </w:rPr>
              <w:t>Общие</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t>требования</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t>безопасности”</w:t>
            </w:r>
            <w:proofErr w:type="spellEnd"/>
            <w:r w:rsidRPr="000B2A0D">
              <w:rPr>
                <w:rFonts w:ascii="Tahoma" w:eastAsia="Times New Roman" w:hAnsi="Tahoma" w:cs="Tahoma"/>
                <w:sz w:val="20"/>
                <w:szCs w:val="20"/>
                <w:lang w:val="uk-UA" w:eastAsia="uk-UA"/>
              </w:rPr>
              <w:t>.</w:t>
            </w:r>
            <w:r w:rsidRPr="000B2A0D">
              <w:rPr>
                <w:rFonts w:ascii="Tahoma" w:eastAsia="Times New Roman" w:hAnsi="Tahoma" w:cs="Tahoma"/>
                <w:sz w:val="20"/>
                <w:lang w:val="uk-UA" w:eastAsia="uk-UA"/>
              </w:rPr>
              <w:t> </w:t>
            </w:r>
            <w:r w:rsidRPr="000B2A0D">
              <w:rPr>
                <w:rFonts w:ascii="Tahoma" w:eastAsia="Times New Roman" w:hAnsi="Tahoma" w:cs="Tahoma"/>
                <w:sz w:val="20"/>
                <w:szCs w:val="20"/>
                <w:lang w:val="uk-UA" w:eastAsia="uk-UA"/>
              </w:rPr>
              <w:br/>
              <w:t xml:space="preserve">5.2.11. Для постановки всіх видів фізичного </w:t>
            </w:r>
            <w:proofErr w:type="spellStart"/>
            <w:r w:rsidRPr="000B2A0D">
              <w:rPr>
                <w:rFonts w:ascii="Tahoma" w:eastAsia="Times New Roman" w:hAnsi="Tahoma" w:cs="Tahoma"/>
                <w:sz w:val="20"/>
                <w:szCs w:val="20"/>
                <w:lang w:val="uk-UA" w:eastAsia="uk-UA"/>
              </w:rPr>
              <w:t>експеременту</w:t>
            </w:r>
            <w:proofErr w:type="spellEnd"/>
            <w:r w:rsidRPr="000B2A0D">
              <w:rPr>
                <w:rFonts w:ascii="Tahoma" w:eastAsia="Times New Roman" w:hAnsi="Tahoma" w:cs="Tahoma"/>
                <w:sz w:val="20"/>
                <w:szCs w:val="20"/>
                <w:lang w:val="uk-UA" w:eastAsia="uk-UA"/>
              </w:rPr>
              <w:t xml:space="preserve"> слід використовувати технічні засоби навчання, які приведені в Типових переліках.</w:t>
            </w:r>
            <w:r w:rsidRPr="000B2A0D">
              <w:rPr>
                <w:rFonts w:ascii="Tahoma" w:eastAsia="Times New Roman" w:hAnsi="Tahoma" w:cs="Tahoma"/>
                <w:sz w:val="20"/>
                <w:szCs w:val="20"/>
                <w:lang w:val="uk-UA" w:eastAsia="uk-UA"/>
              </w:rPr>
              <w:br/>
              <w:t xml:space="preserve">5.2.12. Для вимірювання напруги і сили струму вимірювальні прилади слід з’єднувати провідниками з надійною ізоляцією, що мають </w:t>
            </w:r>
            <w:proofErr w:type="spellStart"/>
            <w:r w:rsidRPr="000B2A0D">
              <w:rPr>
                <w:rFonts w:ascii="Tahoma" w:eastAsia="Times New Roman" w:hAnsi="Tahoma" w:cs="Tahoma"/>
                <w:sz w:val="20"/>
                <w:szCs w:val="20"/>
                <w:lang w:val="uk-UA" w:eastAsia="uk-UA"/>
              </w:rPr>
              <w:t>одно-</w:t>
            </w:r>
            <w:proofErr w:type="spellEnd"/>
            <w:r w:rsidRPr="000B2A0D">
              <w:rPr>
                <w:rFonts w:ascii="Tahoma" w:eastAsia="Times New Roman" w:hAnsi="Tahoma" w:cs="Tahoma"/>
                <w:sz w:val="20"/>
                <w:szCs w:val="20"/>
                <w:lang w:val="uk-UA" w:eastAsia="uk-UA"/>
              </w:rPr>
              <w:t xml:space="preserve">, двополюсні вилки. Приєднувати вилки (щуп) до схеми потрібно однією рукою, а друга рука не повинна </w:t>
            </w:r>
            <w:proofErr w:type="spellStart"/>
            <w:r w:rsidRPr="000B2A0D">
              <w:rPr>
                <w:rFonts w:ascii="Tahoma" w:eastAsia="Times New Roman" w:hAnsi="Tahoma" w:cs="Tahoma"/>
                <w:sz w:val="20"/>
                <w:szCs w:val="20"/>
                <w:lang w:val="uk-UA" w:eastAsia="uk-UA"/>
              </w:rPr>
              <w:t>доторку-ватися</w:t>
            </w:r>
            <w:proofErr w:type="spellEnd"/>
            <w:r w:rsidRPr="000B2A0D">
              <w:rPr>
                <w:rFonts w:ascii="Tahoma" w:eastAsia="Times New Roman" w:hAnsi="Tahoma" w:cs="Tahoma"/>
                <w:sz w:val="20"/>
                <w:szCs w:val="20"/>
                <w:lang w:val="uk-UA" w:eastAsia="uk-UA"/>
              </w:rPr>
              <w:t xml:space="preserve"> до шасі, корпусу приладу та інших електропровідних предметів. Особливо треба бути обережним під час роботи з </w:t>
            </w:r>
            <w:proofErr w:type="spellStart"/>
            <w:r w:rsidRPr="000B2A0D">
              <w:rPr>
                <w:rFonts w:ascii="Tahoma" w:eastAsia="Times New Roman" w:hAnsi="Tahoma" w:cs="Tahoma"/>
                <w:sz w:val="20"/>
                <w:szCs w:val="20"/>
                <w:lang w:val="uk-UA" w:eastAsia="uk-UA"/>
              </w:rPr>
              <w:t>друкова-ними</w:t>
            </w:r>
            <w:proofErr w:type="spellEnd"/>
            <w:r w:rsidRPr="000B2A0D">
              <w:rPr>
                <w:rFonts w:ascii="Tahoma" w:eastAsia="Times New Roman" w:hAnsi="Tahoma" w:cs="Tahoma"/>
                <w:sz w:val="20"/>
                <w:szCs w:val="20"/>
                <w:lang w:val="uk-UA" w:eastAsia="uk-UA"/>
              </w:rPr>
              <w:t xml:space="preserve"> схемами, для яких характерні малі відстані між сусідніми провідниками друкованої плати.</w:t>
            </w:r>
            <w:r w:rsidRPr="000B2A0D">
              <w:rPr>
                <w:rFonts w:ascii="Tahoma" w:eastAsia="Times New Roman" w:hAnsi="Tahoma" w:cs="Tahoma"/>
                <w:sz w:val="20"/>
                <w:szCs w:val="20"/>
                <w:lang w:val="uk-UA" w:eastAsia="uk-UA"/>
              </w:rPr>
              <w:br/>
              <w:t xml:space="preserve">5.2.13. Під час налагодження та експлуатації осцилографів і телевізорів необхідно особливо обережно поводитися з </w:t>
            </w:r>
            <w:proofErr w:type="spellStart"/>
            <w:r w:rsidRPr="000B2A0D">
              <w:rPr>
                <w:rFonts w:ascii="Tahoma" w:eastAsia="Times New Roman" w:hAnsi="Tahoma" w:cs="Tahoma"/>
                <w:sz w:val="20"/>
                <w:szCs w:val="20"/>
                <w:lang w:val="uk-UA" w:eastAsia="uk-UA"/>
              </w:rPr>
              <w:t>елек-тронно-променевою</w:t>
            </w:r>
            <w:proofErr w:type="spellEnd"/>
            <w:r w:rsidRPr="000B2A0D">
              <w:rPr>
                <w:rFonts w:ascii="Tahoma" w:eastAsia="Times New Roman" w:hAnsi="Tahoma" w:cs="Tahoma"/>
                <w:sz w:val="20"/>
                <w:szCs w:val="20"/>
                <w:lang w:val="uk-UA" w:eastAsia="uk-UA"/>
              </w:rPr>
              <w:t xml:space="preserve"> трубкою. Неприпустимі удари по трубці або потрапляння на неї розплавленого припою, бо від цього трубка може вибухнути.</w:t>
            </w:r>
            <w:r w:rsidRPr="000B2A0D">
              <w:rPr>
                <w:rFonts w:ascii="Tahoma" w:eastAsia="Times New Roman" w:hAnsi="Tahoma" w:cs="Tahoma"/>
                <w:sz w:val="20"/>
                <w:szCs w:val="20"/>
                <w:lang w:val="uk-UA" w:eastAsia="uk-UA"/>
              </w:rPr>
              <w:br/>
              <w:t>5.2.14. Не дозволяється вмикати без навантаження випрямлячі (особливо старі), в них електролітичні конденсатори фільтра помітно нагріваються, а іноді й вибухають.</w:t>
            </w:r>
            <w:r w:rsidRPr="000B2A0D">
              <w:rPr>
                <w:rFonts w:ascii="Tahoma" w:eastAsia="Times New Roman" w:hAnsi="Tahoma" w:cs="Tahoma"/>
                <w:sz w:val="20"/>
                <w:szCs w:val="20"/>
                <w:lang w:val="uk-UA" w:eastAsia="uk-UA"/>
              </w:rPr>
              <w:br/>
              <w:t xml:space="preserve">5.2.15. Не можна залишати без нагляду включені </w:t>
            </w:r>
            <w:proofErr w:type="spellStart"/>
            <w:r w:rsidRPr="000B2A0D">
              <w:rPr>
                <w:rFonts w:ascii="Tahoma" w:eastAsia="Times New Roman" w:hAnsi="Tahoma" w:cs="Tahoma"/>
                <w:sz w:val="20"/>
                <w:szCs w:val="20"/>
                <w:lang w:val="uk-UA" w:eastAsia="uk-UA"/>
              </w:rPr>
              <w:t>електро-</w:t>
            </w:r>
            <w:proofErr w:type="spellEnd"/>
            <w:r w:rsidRPr="000B2A0D">
              <w:rPr>
                <w:rFonts w:ascii="Tahoma" w:eastAsia="Times New Roman" w:hAnsi="Tahoma" w:cs="Tahoma"/>
                <w:sz w:val="20"/>
                <w:szCs w:val="20"/>
                <w:lang w:val="uk-UA" w:eastAsia="uk-UA"/>
              </w:rPr>
              <w:t xml:space="preserve"> і радіопристрої і допускати до них сторонніх осіб.</w:t>
            </w:r>
            <w:r w:rsidRPr="000B2A0D">
              <w:rPr>
                <w:rFonts w:ascii="Tahoma" w:eastAsia="Times New Roman" w:hAnsi="Tahoma" w:cs="Tahoma"/>
                <w:sz w:val="20"/>
                <w:szCs w:val="20"/>
                <w:lang w:val="uk-UA" w:eastAsia="uk-UA"/>
              </w:rPr>
              <w:br/>
              <w:t>5.2.16. Під час експлуатації джерел високих напруг (електрофорна машина, перетворювачі типу "</w:t>
            </w:r>
            <w:proofErr w:type="spellStart"/>
            <w:r w:rsidRPr="000B2A0D">
              <w:rPr>
                <w:rFonts w:ascii="Tahoma" w:eastAsia="Times New Roman" w:hAnsi="Tahoma" w:cs="Tahoma"/>
                <w:sz w:val="20"/>
                <w:szCs w:val="20"/>
                <w:lang w:val="uk-UA" w:eastAsia="uk-UA"/>
              </w:rPr>
              <w:t>Розряд”</w:t>
            </w:r>
            <w:proofErr w:type="spellEnd"/>
            <w:r w:rsidRPr="000B2A0D">
              <w:rPr>
                <w:rFonts w:ascii="Tahoma" w:eastAsia="Times New Roman" w:hAnsi="Tahoma" w:cs="Tahoma"/>
                <w:sz w:val="20"/>
                <w:szCs w:val="20"/>
                <w:lang w:val="uk-UA" w:eastAsia="uk-UA"/>
              </w:rPr>
              <w:t xml:space="preserve">) потрібно </w:t>
            </w:r>
            <w:proofErr w:type="spellStart"/>
            <w:r w:rsidRPr="000B2A0D">
              <w:rPr>
                <w:rFonts w:ascii="Tahoma" w:eastAsia="Times New Roman" w:hAnsi="Tahoma" w:cs="Tahoma"/>
                <w:sz w:val="20"/>
                <w:szCs w:val="20"/>
                <w:lang w:val="uk-UA" w:eastAsia="uk-UA"/>
              </w:rPr>
              <w:t>дотри-мувати</w:t>
            </w:r>
            <w:proofErr w:type="spellEnd"/>
            <w:r w:rsidRPr="000B2A0D">
              <w:rPr>
                <w:rFonts w:ascii="Tahoma" w:eastAsia="Times New Roman" w:hAnsi="Tahoma" w:cs="Tahoma"/>
                <w:sz w:val="20"/>
                <w:szCs w:val="20"/>
                <w:lang w:val="uk-UA" w:eastAsia="uk-UA"/>
              </w:rPr>
              <w:t xml:space="preserve"> таких запобіжних заходів:</w:t>
            </w:r>
            <w:r w:rsidRPr="000B2A0D">
              <w:rPr>
                <w:rFonts w:ascii="Tahoma" w:eastAsia="Times New Roman" w:hAnsi="Tahoma" w:cs="Tahoma"/>
                <w:sz w:val="20"/>
                <w:szCs w:val="20"/>
                <w:lang w:val="uk-UA" w:eastAsia="uk-UA"/>
              </w:rPr>
              <w:br/>
              <w:t xml:space="preserve">- не доторкуватися до деталей і провідників руками або </w:t>
            </w:r>
            <w:proofErr w:type="spellStart"/>
            <w:r w:rsidRPr="000B2A0D">
              <w:rPr>
                <w:rFonts w:ascii="Tahoma" w:eastAsia="Times New Roman" w:hAnsi="Tahoma" w:cs="Tahoma"/>
                <w:sz w:val="20"/>
                <w:szCs w:val="20"/>
                <w:lang w:val="uk-UA" w:eastAsia="uk-UA"/>
              </w:rPr>
              <w:t>струмовідними</w:t>
            </w:r>
            <w:proofErr w:type="spellEnd"/>
            <w:r w:rsidRPr="000B2A0D">
              <w:rPr>
                <w:rFonts w:ascii="Tahoma" w:eastAsia="Times New Roman" w:hAnsi="Tahoma" w:cs="Tahoma"/>
                <w:sz w:val="20"/>
                <w:szCs w:val="20"/>
                <w:lang w:val="uk-UA" w:eastAsia="uk-UA"/>
              </w:rPr>
              <w:t xml:space="preserve"> предметами (матеріалами);</w:t>
            </w:r>
            <w:r w:rsidRPr="000B2A0D">
              <w:rPr>
                <w:rFonts w:ascii="Tahoma" w:eastAsia="Times New Roman" w:hAnsi="Tahoma" w:cs="Tahoma"/>
                <w:sz w:val="20"/>
                <w:szCs w:val="20"/>
                <w:lang w:val="uk-UA" w:eastAsia="uk-UA"/>
              </w:rPr>
              <w:br/>
              <w:t xml:space="preserve">- переміщувати високовольтні з’єднувальні провідники або електроди кулькового розрядника за допомогою ізолюючої </w:t>
            </w:r>
            <w:proofErr w:type="spellStart"/>
            <w:r w:rsidRPr="000B2A0D">
              <w:rPr>
                <w:rFonts w:ascii="Tahoma" w:eastAsia="Times New Roman" w:hAnsi="Tahoma" w:cs="Tahoma"/>
                <w:sz w:val="20"/>
                <w:szCs w:val="20"/>
                <w:lang w:val="uk-UA" w:eastAsia="uk-UA"/>
              </w:rPr>
              <w:t>руч-ки</w:t>
            </w:r>
            <w:proofErr w:type="spellEnd"/>
            <w:r w:rsidRPr="000B2A0D">
              <w:rPr>
                <w:rFonts w:ascii="Tahoma" w:eastAsia="Times New Roman" w:hAnsi="Tahoma" w:cs="Tahoma"/>
                <w:sz w:val="20"/>
                <w:szCs w:val="20"/>
                <w:lang w:val="uk-UA" w:eastAsia="uk-UA"/>
              </w:rPr>
              <w:t xml:space="preserve"> (можна скористатися чистою сухою скляною трубкою);</w:t>
            </w:r>
            <w:r w:rsidRPr="000B2A0D">
              <w:rPr>
                <w:rFonts w:ascii="Tahoma" w:eastAsia="Times New Roman" w:hAnsi="Tahoma" w:cs="Tahoma"/>
                <w:sz w:val="20"/>
                <w:szCs w:val="20"/>
                <w:lang w:val="uk-UA" w:eastAsia="uk-UA"/>
              </w:rPr>
              <w:br/>
              <w:t xml:space="preserve">- після вимикання необхідно розрядити конденсатори, з’єднавши їх виводи розрядником або гнучким ізольованим </w:t>
            </w:r>
            <w:proofErr w:type="spellStart"/>
            <w:r w:rsidRPr="000B2A0D">
              <w:rPr>
                <w:rFonts w:ascii="Tahoma" w:eastAsia="Times New Roman" w:hAnsi="Tahoma" w:cs="Tahoma"/>
                <w:sz w:val="20"/>
                <w:szCs w:val="20"/>
                <w:lang w:val="uk-UA" w:eastAsia="uk-UA"/>
              </w:rPr>
              <w:t>прово-дом</w:t>
            </w:r>
            <w:proofErr w:type="spellEnd"/>
            <w:r w:rsidRPr="000B2A0D">
              <w:rPr>
                <w:rFonts w:ascii="Tahoma" w:eastAsia="Times New Roman" w:hAnsi="Tahoma" w:cs="Tahoma"/>
                <w:sz w:val="20"/>
                <w:szCs w:val="20"/>
                <w:lang w:val="uk-UA" w:eastAsia="uk-UA"/>
              </w:rPr>
              <w:t>.</w:t>
            </w:r>
            <w:r w:rsidRPr="000B2A0D">
              <w:rPr>
                <w:rFonts w:ascii="Tahoma" w:eastAsia="Times New Roman" w:hAnsi="Tahoma" w:cs="Tahoma"/>
                <w:sz w:val="20"/>
                <w:szCs w:val="20"/>
                <w:lang w:val="uk-UA" w:eastAsia="uk-UA"/>
              </w:rPr>
              <w:br/>
              <w:t xml:space="preserve">5.2.17. Не дозволяється експлуатувати дугову або </w:t>
            </w:r>
            <w:proofErr w:type="spellStart"/>
            <w:r w:rsidRPr="000B2A0D">
              <w:rPr>
                <w:rFonts w:ascii="Tahoma" w:eastAsia="Times New Roman" w:hAnsi="Tahoma" w:cs="Tahoma"/>
                <w:sz w:val="20"/>
                <w:szCs w:val="20"/>
                <w:lang w:val="uk-UA" w:eastAsia="uk-UA"/>
              </w:rPr>
              <w:t>ртутно-кварцеву</w:t>
            </w:r>
            <w:proofErr w:type="spellEnd"/>
            <w:r w:rsidRPr="000B2A0D">
              <w:rPr>
                <w:rFonts w:ascii="Tahoma" w:eastAsia="Times New Roman" w:hAnsi="Tahoma" w:cs="Tahoma"/>
                <w:sz w:val="20"/>
                <w:szCs w:val="20"/>
                <w:lang w:val="uk-UA" w:eastAsia="uk-UA"/>
              </w:rPr>
              <w:t xml:space="preserve"> лампу без кожуха. Для спостереження за запалюванням цих ламп через оглядове вікно кожуха вчитель повинен користуватися захисними окулярами.</w:t>
            </w:r>
            <w:r w:rsidRPr="000B2A0D">
              <w:rPr>
                <w:rFonts w:ascii="Tahoma" w:eastAsia="Times New Roman" w:hAnsi="Tahoma" w:cs="Tahoma"/>
                <w:sz w:val="20"/>
                <w:szCs w:val="20"/>
                <w:lang w:val="uk-UA" w:eastAsia="uk-UA"/>
              </w:rPr>
              <w:br/>
              <w:t xml:space="preserve">5.2.18. Не дозволяється використовувати </w:t>
            </w:r>
            <w:proofErr w:type="spellStart"/>
            <w:r w:rsidRPr="000B2A0D">
              <w:rPr>
                <w:rFonts w:ascii="Tahoma" w:eastAsia="Times New Roman" w:hAnsi="Tahoma" w:cs="Tahoma"/>
                <w:sz w:val="20"/>
                <w:szCs w:val="20"/>
                <w:lang w:val="uk-UA" w:eastAsia="uk-UA"/>
              </w:rPr>
              <w:t>нерозжарювані</w:t>
            </w:r>
            <w:proofErr w:type="spellEnd"/>
            <w:r w:rsidRPr="000B2A0D">
              <w:rPr>
                <w:rFonts w:ascii="Tahoma" w:eastAsia="Times New Roman" w:hAnsi="Tahoma" w:cs="Tahoma"/>
                <w:sz w:val="20"/>
                <w:szCs w:val="20"/>
                <w:lang w:val="uk-UA" w:eastAsia="uk-UA"/>
              </w:rPr>
              <w:t xml:space="preserve"> трубки: рентгенівські для відхилення катодних променів, вакуумні із зіркою, вакуумні із млиночком тощо.</w:t>
            </w:r>
            <w:r w:rsidRPr="000B2A0D">
              <w:rPr>
                <w:rFonts w:ascii="Tahoma" w:eastAsia="Times New Roman" w:hAnsi="Tahoma" w:cs="Tahoma"/>
                <w:sz w:val="20"/>
                <w:szCs w:val="20"/>
                <w:lang w:val="uk-UA" w:eastAsia="uk-UA"/>
              </w:rPr>
              <w:br/>
              <w:t xml:space="preserve">5.2.19. Не допускається пряме потрапляння в очі вчителя та учнів світла від електричної дуги проекційних апаратів, </w:t>
            </w:r>
            <w:proofErr w:type="spellStart"/>
            <w:r w:rsidRPr="000B2A0D">
              <w:rPr>
                <w:rFonts w:ascii="Tahoma" w:eastAsia="Times New Roman" w:hAnsi="Tahoma" w:cs="Tahoma"/>
                <w:sz w:val="20"/>
                <w:szCs w:val="20"/>
                <w:lang w:val="uk-UA" w:eastAsia="uk-UA"/>
              </w:rPr>
              <w:t>стробо-скопа</w:t>
            </w:r>
            <w:proofErr w:type="spellEnd"/>
            <w:r w:rsidRPr="000B2A0D">
              <w:rPr>
                <w:rFonts w:ascii="Tahoma" w:eastAsia="Times New Roman" w:hAnsi="Tahoma" w:cs="Tahoma"/>
                <w:sz w:val="20"/>
                <w:szCs w:val="20"/>
                <w:lang w:val="uk-UA" w:eastAsia="uk-UA"/>
              </w:rPr>
              <w:t xml:space="preserve"> або лазера.</w:t>
            </w:r>
            <w:r w:rsidRPr="000B2A0D">
              <w:rPr>
                <w:rFonts w:ascii="Tahoma" w:eastAsia="Times New Roman" w:hAnsi="Tahoma" w:cs="Tahoma"/>
                <w:sz w:val="20"/>
                <w:szCs w:val="20"/>
                <w:lang w:val="uk-UA" w:eastAsia="uk-UA"/>
              </w:rPr>
              <w:br/>
              <w:t>5.2.20. Не дозволяється експлуатувати лазер без захисного заземлення, обмеження екраном поширення променя вздовж демонстраційного стола. Не дозволяється переміщувати лазер вздовж оптичної лави та робити будь-які регулювання якщо знята верхня частина корпусу.</w:t>
            </w:r>
            <w:r w:rsidRPr="000B2A0D">
              <w:rPr>
                <w:rFonts w:ascii="Tahoma" w:eastAsia="Times New Roman" w:hAnsi="Tahoma" w:cs="Tahoma"/>
                <w:sz w:val="20"/>
                <w:szCs w:val="20"/>
                <w:lang w:val="uk-UA" w:eastAsia="uk-UA"/>
              </w:rPr>
              <w:br/>
              <w:t>5.3. Вимоги безпеки під час постановки й проведення</w:t>
            </w:r>
            <w:r w:rsidRPr="000B2A0D">
              <w:rPr>
                <w:rFonts w:ascii="Tahoma" w:eastAsia="Times New Roman" w:hAnsi="Tahoma" w:cs="Tahoma"/>
                <w:sz w:val="20"/>
                <w:lang w:val="uk-UA" w:eastAsia="uk-UA"/>
              </w:rPr>
              <w:t> </w:t>
            </w:r>
            <w:r w:rsidRPr="000B2A0D">
              <w:rPr>
                <w:rFonts w:ascii="Tahoma" w:eastAsia="Times New Roman" w:hAnsi="Tahoma" w:cs="Tahoma"/>
                <w:sz w:val="20"/>
                <w:szCs w:val="20"/>
                <w:lang w:val="uk-UA" w:eastAsia="uk-UA"/>
              </w:rPr>
              <w:br/>
              <w:t>лабораторних і практичних робіт</w:t>
            </w:r>
            <w:r w:rsidRPr="000B2A0D">
              <w:rPr>
                <w:rFonts w:ascii="Tahoma" w:eastAsia="Times New Roman" w:hAnsi="Tahoma" w:cs="Tahoma"/>
                <w:sz w:val="20"/>
                <w:szCs w:val="20"/>
                <w:lang w:val="uk-UA" w:eastAsia="uk-UA"/>
              </w:rPr>
              <w:br/>
            </w:r>
            <w:r w:rsidRPr="000B2A0D">
              <w:rPr>
                <w:rFonts w:ascii="Tahoma" w:eastAsia="Times New Roman" w:hAnsi="Tahoma" w:cs="Tahoma"/>
                <w:sz w:val="20"/>
                <w:szCs w:val="20"/>
                <w:lang w:val="uk-UA" w:eastAsia="uk-UA"/>
              </w:rPr>
              <w:lastRenderedPageBreak/>
              <w:br/>
              <w:t xml:space="preserve">5.3.1. Усі положення щодо захисту від механічних, теплових та інших </w:t>
            </w:r>
            <w:proofErr w:type="spellStart"/>
            <w:r w:rsidRPr="000B2A0D">
              <w:rPr>
                <w:rFonts w:ascii="Tahoma" w:eastAsia="Times New Roman" w:hAnsi="Tahoma" w:cs="Tahoma"/>
                <w:sz w:val="20"/>
                <w:szCs w:val="20"/>
                <w:lang w:val="uk-UA" w:eastAsia="uk-UA"/>
              </w:rPr>
              <w:t>травмуючих</w:t>
            </w:r>
            <w:proofErr w:type="spellEnd"/>
            <w:r w:rsidRPr="000B2A0D">
              <w:rPr>
                <w:rFonts w:ascii="Tahoma" w:eastAsia="Times New Roman" w:hAnsi="Tahoma" w:cs="Tahoma"/>
                <w:sz w:val="20"/>
                <w:szCs w:val="20"/>
                <w:lang w:val="uk-UA" w:eastAsia="uk-UA"/>
              </w:rPr>
              <w:t xml:space="preserve"> факторів, що викладені в підрозділі 5.2., поширюються на постановку й проведення лабораторних і практичних робіт.</w:t>
            </w:r>
            <w:r w:rsidRPr="000B2A0D">
              <w:rPr>
                <w:rFonts w:ascii="Tahoma" w:eastAsia="Times New Roman" w:hAnsi="Tahoma" w:cs="Tahoma"/>
                <w:sz w:val="20"/>
                <w:szCs w:val="20"/>
                <w:lang w:val="uk-UA" w:eastAsia="uk-UA"/>
              </w:rPr>
              <w:br/>
              <w:t>5.3.2. Під час виконання робіт на встановлення теплового балансу воду треба нагрівати не більш як до 70 0С.</w:t>
            </w:r>
            <w:r w:rsidRPr="000B2A0D">
              <w:rPr>
                <w:rFonts w:ascii="Tahoma" w:eastAsia="Times New Roman" w:hAnsi="Tahoma" w:cs="Tahoma"/>
                <w:sz w:val="20"/>
                <w:szCs w:val="20"/>
                <w:lang w:val="uk-UA" w:eastAsia="uk-UA"/>
              </w:rPr>
              <w:br/>
              <w:t xml:space="preserve">5.3.3. Під час виконання постановки лабораторних і практичних робіт учням не дозволяється користуватися приладами з написами на їх панелях (корпусі) "Тільки для проведення дослідів </w:t>
            </w:r>
            <w:proofErr w:type="spellStart"/>
            <w:r w:rsidRPr="000B2A0D">
              <w:rPr>
                <w:rFonts w:ascii="Tahoma" w:eastAsia="Times New Roman" w:hAnsi="Tahoma" w:cs="Tahoma"/>
                <w:sz w:val="20"/>
                <w:szCs w:val="20"/>
                <w:lang w:val="uk-UA" w:eastAsia="uk-UA"/>
              </w:rPr>
              <w:t>учителем”</w:t>
            </w:r>
            <w:proofErr w:type="spellEnd"/>
            <w:r w:rsidRPr="000B2A0D">
              <w:rPr>
                <w:rFonts w:ascii="Tahoma" w:eastAsia="Times New Roman" w:hAnsi="Tahoma" w:cs="Tahoma"/>
                <w:sz w:val="20"/>
                <w:szCs w:val="20"/>
                <w:lang w:val="uk-UA" w:eastAsia="uk-UA"/>
              </w:rPr>
              <w:t>.</w:t>
            </w:r>
            <w:r w:rsidRPr="000B2A0D">
              <w:rPr>
                <w:rFonts w:ascii="Tahoma" w:eastAsia="Times New Roman" w:hAnsi="Tahoma" w:cs="Tahoma"/>
                <w:sz w:val="20"/>
                <w:szCs w:val="20"/>
                <w:lang w:val="uk-UA" w:eastAsia="uk-UA"/>
              </w:rPr>
              <w:br/>
              <w:t xml:space="preserve">5.3.4. Навчальні прилади й вироби, призначені для лабораторних і практичних робіт учнів, за способом захисту людини від ураження електричним струмом відповідно до ГОСТ 12.2.007.0-75 ”ССБТ. </w:t>
            </w:r>
            <w:proofErr w:type="spellStart"/>
            <w:r w:rsidRPr="000B2A0D">
              <w:rPr>
                <w:rFonts w:ascii="Tahoma" w:eastAsia="Times New Roman" w:hAnsi="Tahoma" w:cs="Tahoma"/>
                <w:sz w:val="20"/>
                <w:szCs w:val="20"/>
                <w:lang w:val="uk-UA" w:eastAsia="uk-UA"/>
              </w:rPr>
              <w:t>Изделия</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t>электротехнические</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t>Общие</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t>требования</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t>безо-пасности”</w:t>
            </w:r>
            <w:proofErr w:type="spellEnd"/>
            <w:r w:rsidRPr="000B2A0D">
              <w:rPr>
                <w:rFonts w:ascii="Tahoma" w:eastAsia="Times New Roman" w:hAnsi="Tahoma" w:cs="Tahoma"/>
                <w:sz w:val="20"/>
                <w:szCs w:val="20"/>
                <w:lang w:val="uk-UA" w:eastAsia="uk-UA"/>
              </w:rPr>
              <w:t xml:space="preserve"> повинні задовольняти вимогам ІІ класу (мати подвійну або посилену ізоляцію) або ІІІ класу (приєднуватися </w:t>
            </w:r>
            <w:proofErr w:type="spellStart"/>
            <w:r w:rsidRPr="000B2A0D">
              <w:rPr>
                <w:rFonts w:ascii="Tahoma" w:eastAsia="Times New Roman" w:hAnsi="Tahoma" w:cs="Tahoma"/>
                <w:sz w:val="20"/>
                <w:szCs w:val="20"/>
                <w:lang w:val="uk-UA" w:eastAsia="uk-UA"/>
              </w:rPr>
              <w:t>безпосе-редньо</w:t>
            </w:r>
            <w:proofErr w:type="spellEnd"/>
            <w:r w:rsidRPr="000B2A0D">
              <w:rPr>
                <w:rFonts w:ascii="Tahoma" w:eastAsia="Times New Roman" w:hAnsi="Tahoma" w:cs="Tahoma"/>
                <w:sz w:val="20"/>
                <w:szCs w:val="20"/>
                <w:lang w:val="uk-UA" w:eastAsia="uk-UA"/>
              </w:rPr>
              <w:t xml:space="preserve"> до джерел живлення з напругою, не вищою за 42 В).</w:t>
            </w:r>
            <w:r w:rsidRPr="000B2A0D">
              <w:rPr>
                <w:rFonts w:ascii="Tahoma" w:eastAsia="Times New Roman" w:hAnsi="Tahoma" w:cs="Tahoma"/>
                <w:sz w:val="20"/>
                <w:szCs w:val="20"/>
                <w:lang w:val="uk-UA" w:eastAsia="uk-UA"/>
              </w:rPr>
              <w:br/>
              <w:t xml:space="preserve">Примітка. До ІІІ класу належать вироби, призначені для приєднування безпосередньо до джерела живлення з напругою, не вищою за 42 В, у якого за умови холостого ходу вона не перевищує 50 В. Коли за джерело живлення використовують </w:t>
            </w:r>
            <w:proofErr w:type="spellStart"/>
            <w:r w:rsidRPr="000B2A0D">
              <w:rPr>
                <w:rFonts w:ascii="Tahoma" w:eastAsia="Times New Roman" w:hAnsi="Tahoma" w:cs="Tahoma"/>
                <w:sz w:val="20"/>
                <w:szCs w:val="20"/>
                <w:lang w:val="uk-UA" w:eastAsia="uk-UA"/>
              </w:rPr>
              <w:t>трансфор-матор</w:t>
            </w:r>
            <w:proofErr w:type="spellEnd"/>
            <w:r w:rsidRPr="000B2A0D">
              <w:rPr>
                <w:rFonts w:ascii="Tahoma" w:eastAsia="Times New Roman" w:hAnsi="Tahoma" w:cs="Tahoma"/>
                <w:sz w:val="20"/>
                <w:szCs w:val="20"/>
                <w:lang w:val="uk-UA" w:eastAsia="uk-UA"/>
              </w:rPr>
              <w:t xml:space="preserve"> або перетворювач, його вхідна й вихідна обмотки не повинні бути </w:t>
            </w:r>
            <w:proofErr w:type="spellStart"/>
            <w:r w:rsidRPr="000B2A0D">
              <w:rPr>
                <w:rFonts w:ascii="Tahoma" w:eastAsia="Times New Roman" w:hAnsi="Tahoma" w:cs="Tahoma"/>
                <w:sz w:val="20"/>
                <w:szCs w:val="20"/>
                <w:lang w:val="uk-UA" w:eastAsia="uk-UA"/>
              </w:rPr>
              <w:t>електрично</w:t>
            </w:r>
            <w:proofErr w:type="spellEnd"/>
            <w:r w:rsidRPr="000B2A0D">
              <w:rPr>
                <w:rFonts w:ascii="Tahoma" w:eastAsia="Times New Roman" w:hAnsi="Tahoma" w:cs="Tahoma"/>
                <w:sz w:val="20"/>
                <w:szCs w:val="20"/>
                <w:lang w:val="uk-UA" w:eastAsia="uk-UA"/>
              </w:rPr>
              <w:t xml:space="preserve"> зв’язані і між ними має бути подвійна або підсилена ізоляція.</w:t>
            </w:r>
            <w:r w:rsidRPr="000B2A0D">
              <w:rPr>
                <w:rFonts w:ascii="Tahoma" w:eastAsia="Times New Roman" w:hAnsi="Tahoma" w:cs="Tahoma"/>
                <w:sz w:val="20"/>
                <w:lang w:val="uk-UA" w:eastAsia="uk-UA"/>
              </w:rPr>
              <w:t> </w:t>
            </w:r>
            <w:r w:rsidRPr="000B2A0D">
              <w:rPr>
                <w:rFonts w:ascii="Tahoma" w:eastAsia="Times New Roman" w:hAnsi="Tahoma" w:cs="Tahoma"/>
                <w:sz w:val="20"/>
                <w:szCs w:val="20"/>
                <w:lang w:val="uk-UA" w:eastAsia="uk-UA"/>
              </w:rPr>
              <w:br/>
            </w:r>
            <w:r w:rsidRPr="000B2A0D">
              <w:rPr>
                <w:rFonts w:ascii="Tahoma" w:eastAsia="Times New Roman" w:hAnsi="Tahoma" w:cs="Tahoma"/>
                <w:sz w:val="20"/>
                <w:szCs w:val="20"/>
                <w:lang w:val="uk-UA" w:eastAsia="uk-UA"/>
              </w:rPr>
              <w:br/>
            </w:r>
            <w:r w:rsidRPr="000B2A0D">
              <w:rPr>
                <w:rFonts w:ascii="Tahoma" w:eastAsia="Times New Roman" w:hAnsi="Tahoma" w:cs="Tahoma"/>
                <w:sz w:val="20"/>
                <w:szCs w:val="20"/>
                <w:lang w:val="uk-UA" w:eastAsia="uk-UA"/>
              </w:rPr>
              <w:br/>
              <w:t>6. ПРАВА, ОБОВ’ЯЗКИ ТА ВІДПОВІДАЛЬНІСТЬ ПОСАДОВИХ ОСІБ</w:t>
            </w:r>
            <w:r w:rsidRPr="000B2A0D">
              <w:rPr>
                <w:rFonts w:ascii="Tahoma" w:eastAsia="Times New Roman" w:hAnsi="Tahoma" w:cs="Tahoma"/>
                <w:sz w:val="20"/>
                <w:szCs w:val="20"/>
                <w:lang w:val="uk-UA" w:eastAsia="uk-UA"/>
              </w:rPr>
              <w:br/>
            </w:r>
            <w:r w:rsidRPr="000B2A0D">
              <w:rPr>
                <w:rFonts w:ascii="Tahoma" w:eastAsia="Times New Roman" w:hAnsi="Tahoma" w:cs="Tahoma"/>
                <w:sz w:val="20"/>
                <w:szCs w:val="20"/>
                <w:lang w:val="uk-UA" w:eastAsia="uk-UA"/>
              </w:rPr>
              <w:br/>
              <w:t xml:space="preserve">6.1. Відповідно до Закону України "Про охорону </w:t>
            </w:r>
            <w:proofErr w:type="spellStart"/>
            <w:r w:rsidRPr="000B2A0D">
              <w:rPr>
                <w:rFonts w:ascii="Tahoma" w:eastAsia="Times New Roman" w:hAnsi="Tahoma" w:cs="Tahoma"/>
                <w:sz w:val="20"/>
                <w:szCs w:val="20"/>
                <w:lang w:val="uk-UA" w:eastAsia="uk-UA"/>
              </w:rPr>
              <w:t>праці”</w:t>
            </w:r>
            <w:proofErr w:type="spellEnd"/>
            <w:r w:rsidRPr="000B2A0D">
              <w:rPr>
                <w:rFonts w:ascii="Tahoma" w:eastAsia="Times New Roman" w:hAnsi="Tahoma" w:cs="Tahoma"/>
                <w:sz w:val="20"/>
                <w:szCs w:val="20"/>
                <w:lang w:val="uk-UA" w:eastAsia="uk-UA"/>
              </w:rPr>
              <w:t xml:space="preserve"> і Положення про організацію охорони праці та порядок розслідування нещасних випадків у навчально-виховних закладах керівник навчального закладу:</w:t>
            </w:r>
            <w:r w:rsidRPr="000B2A0D">
              <w:rPr>
                <w:rFonts w:ascii="Tahoma" w:eastAsia="Times New Roman" w:hAnsi="Tahoma" w:cs="Tahoma"/>
                <w:sz w:val="20"/>
                <w:szCs w:val="20"/>
                <w:lang w:val="uk-UA" w:eastAsia="uk-UA"/>
              </w:rPr>
              <w:br/>
              <w:t>- створює здорові й безпечні умови для проведення занять у кабінеті фізики;</w:t>
            </w:r>
            <w:r w:rsidRPr="000B2A0D">
              <w:rPr>
                <w:rFonts w:ascii="Tahoma" w:eastAsia="Times New Roman" w:hAnsi="Tahoma" w:cs="Tahoma"/>
                <w:sz w:val="20"/>
                <w:szCs w:val="20"/>
                <w:lang w:val="uk-UA" w:eastAsia="uk-UA"/>
              </w:rPr>
              <w:br/>
              <w:t>- організовує навчання педагогічних працівників з питань безпеки життєдіяльності з наступною перевіркою знань відповідно до чинних нормативних актів;</w:t>
            </w:r>
            <w:r w:rsidRPr="000B2A0D">
              <w:rPr>
                <w:rFonts w:ascii="Tahoma" w:eastAsia="Times New Roman" w:hAnsi="Tahoma" w:cs="Tahoma"/>
                <w:sz w:val="20"/>
                <w:szCs w:val="20"/>
                <w:lang w:val="uk-UA" w:eastAsia="uk-UA"/>
              </w:rPr>
              <w:br/>
              <w:t xml:space="preserve">- організовує роботу по </w:t>
            </w:r>
            <w:proofErr w:type="spellStart"/>
            <w:r w:rsidRPr="000B2A0D">
              <w:rPr>
                <w:rFonts w:ascii="Tahoma" w:eastAsia="Times New Roman" w:hAnsi="Tahoma" w:cs="Tahoma"/>
                <w:sz w:val="20"/>
                <w:szCs w:val="20"/>
                <w:lang w:val="uk-UA" w:eastAsia="uk-UA"/>
              </w:rPr>
              <w:t>розробленю</w:t>
            </w:r>
            <w:proofErr w:type="spellEnd"/>
            <w:r w:rsidRPr="000B2A0D">
              <w:rPr>
                <w:rFonts w:ascii="Tahoma" w:eastAsia="Times New Roman" w:hAnsi="Tahoma" w:cs="Tahoma"/>
                <w:sz w:val="20"/>
                <w:szCs w:val="20"/>
                <w:lang w:val="uk-UA" w:eastAsia="uk-UA"/>
              </w:rPr>
              <w:t xml:space="preserve"> інструкцій з безпеки для кабінетів (лабораторій) фізики відповідно до ДНАОП 0.00-4.15-98 "Положення про розробку інструкцій з охорони </w:t>
            </w:r>
            <w:proofErr w:type="spellStart"/>
            <w:r w:rsidRPr="000B2A0D">
              <w:rPr>
                <w:rFonts w:ascii="Tahoma" w:eastAsia="Times New Roman" w:hAnsi="Tahoma" w:cs="Tahoma"/>
                <w:sz w:val="20"/>
                <w:szCs w:val="20"/>
                <w:lang w:val="uk-UA" w:eastAsia="uk-UA"/>
              </w:rPr>
              <w:t>праці”</w:t>
            </w:r>
            <w:proofErr w:type="spellEnd"/>
            <w:r w:rsidRPr="000B2A0D">
              <w:rPr>
                <w:rFonts w:ascii="Tahoma" w:eastAsia="Times New Roman" w:hAnsi="Tahoma" w:cs="Tahoma"/>
                <w:sz w:val="20"/>
                <w:szCs w:val="20"/>
                <w:lang w:val="uk-UA" w:eastAsia="uk-UA"/>
              </w:rPr>
              <w:t>, а також їх перегляд в міру потреби, але не рідше одного разу на три роки.</w:t>
            </w:r>
            <w:r w:rsidRPr="000B2A0D">
              <w:rPr>
                <w:rFonts w:ascii="Tahoma" w:eastAsia="Times New Roman" w:hAnsi="Tahoma" w:cs="Tahoma"/>
                <w:sz w:val="20"/>
                <w:lang w:val="uk-UA" w:eastAsia="uk-UA"/>
              </w:rPr>
              <w:t> </w:t>
            </w:r>
            <w:r w:rsidRPr="000B2A0D">
              <w:rPr>
                <w:rFonts w:ascii="Tahoma" w:eastAsia="Times New Roman" w:hAnsi="Tahoma" w:cs="Tahoma"/>
                <w:sz w:val="20"/>
                <w:szCs w:val="20"/>
                <w:lang w:val="uk-UA" w:eastAsia="uk-UA"/>
              </w:rPr>
              <w:br/>
              <w:t>6.2. Завідувач кабінетом (лабораторією) фізики :</w:t>
            </w:r>
            <w:r w:rsidRPr="000B2A0D">
              <w:rPr>
                <w:rFonts w:ascii="Tahoma" w:eastAsia="Times New Roman" w:hAnsi="Tahoma" w:cs="Tahoma"/>
                <w:sz w:val="20"/>
                <w:szCs w:val="20"/>
                <w:lang w:val="uk-UA" w:eastAsia="uk-UA"/>
              </w:rPr>
              <w:br/>
              <w:t xml:space="preserve">- несе безпосередню відповідальність за безпечний стан робочих місць, обладнання, приладів, інструментів, </w:t>
            </w:r>
            <w:proofErr w:type="spellStart"/>
            <w:r w:rsidRPr="000B2A0D">
              <w:rPr>
                <w:rFonts w:ascii="Tahoma" w:eastAsia="Times New Roman" w:hAnsi="Tahoma" w:cs="Tahoma"/>
                <w:sz w:val="20"/>
                <w:szCs w:val="20"/>
                <w:lang w:val="uk-UA" w:eastAsia="uk-UA"/>
              </w:rPr>
              <w:t>інвентаря</w:t>
            </w:r>
            <w:proofErr w:type="spellEnd"/>
            <w:r w:rsidRPr="000B2A0D">
              <w:rPr>
                <w:rFonts w:ascii="Tahoma" w:eastAsia="Times New Roman" w:hAnsi="Tahoma" w:cs="Tahoma"/>
                <w:sz w:val="20"/>
                <w:szCs w:val="20"/>
                <w:lang w:val="uk-UA" w:eastAsia="uk-UA"/>
              </w:rPr>
              <w:t xml:space="preserve"> </w:t>
            </w:r>
            <w:proofErr w:type="spellStart"/>
            <w:r w:rsidRPr="000B2A0D">
              <w:rPr>
                <w:rFonts w:ascii="Tahoma" w:eastAsia="Times New Roman" w:hAnsi="Tahoma" w:cs="Tahoma"/>
                <w:sz w:val="20"/>
                <w:szCs w:val="20"/>
                <w:lang w:val="uk-UA" w:eastAsia="uk-UA"/>
              </w:rPr>
              <w:t>то-що</w:t>
            </w:r>
            <w:proofErr w:type="spellEnd"/>
            <w:r w:rsidRPr="000B2A0D">
              <w:rPr>
                <w:rFonts w:ascii="Tahoma" w:eastAsia="Times New Roman" w:hAnsi="Tahoma" w:cs="Tahoma"/>
                <w:sz w:val="20"/>
                <w:szCs w:val="20"/>
                <w:lang w:val="uk-UA" w:eastAsia="uk-UA"/>
              </w:rPr>
              <w:t>;</w:t>
            </w:r>
            <w:r w:rsidRPr="000B2A0D">
              <w:rPr>
                <w:rFonts w:ascii="Tahoma" w:eastAsia="Times New Roman" w:hAnsi="Tahoma" w:cs="Tahoma"/>
                <w:sz w:val="20"/>
                <w:szCs w:val="20"/>
                <w:lang w:val="uk-UA" w:eastAsia="uk-UA"/>
              </w:rPr>
              <w:br/>
              <w:t>- забороняє використання обладнання, що не передбачено Типовими переліками;</w:t>
            </w:r>
            <w:r w:rsidRPr="000B2A0D">
              <w:rPr>
                <w:rFonts w:ascii="Tahoma" w:eastAsia="Times New Roman" w:hAnsi="Tahoma" w:cs="Tahoma"/>
                <w:sz w:val="20"/>
                <w:szCs w:val="20"/>
                <w:lang w:val="uk-UA" w:eastAsia="uk-UA"/>
              </w:rPr>
              <w:br/>
              <w:t xml:space="preserve">- відповідно до ДНАОП 0.00-4.12-94 "Типове положення про навчання, інструктаж і перевірку знань працівників з питань охорони </w:t>
            </w:r>
            <w:proofErr w:type="spellStart"/>
            <w:r w:rsidRPr="000B2A0D">
              <w:rPr>
                <w:rFonts w:ascii="Tahoma" w:eastAsia="Times New Roman" w:hAnsi="Tahoma" w:cs="Tahoma"/>
                <w:sz w:val="20"/>
                <w:szCs w:val="20"/>
                <w:lang w:val="uk-UA" w:eastAsia="uk-UA"/>
              </w:rPr>
              <w:t>праці”</w:t>
            </w:r>
            <w:proofErr w:type="spellEnd"/>
            <w:r w:rsidRPr="000B2A0D">
              <w:rPr>
                <w:rFonts w:ascii="Tahoma" w:eastAsia="Times New Roman" w:hAnsi="Tahoma" w:cs="Tahoma"/>
                <w:sz w:val="20"/>
                <w:szCs w:val="20"/>
                <w:lang w:val="uk-UA" w:eastAsia="uk-UA"/>
              </w:rPr>
              <w:t xml:space="preserve"> на початку навчального року здійснює навчання та інструктаж учнів з охорони праці з реєстрацією в журналі обліку навчальних занять</w:t>
            </w:r>
            <w:r w:rsidRPr="000B2A0D">
              <w:rPr>
                <w:rFonts w:ascii="Tahoma" w:eastAsia="Times New Roman" w:hAnsi="Tahoma" w:cs="Tahoma"/>
                <w:sz w:val="20"/>
                <w:szCs w:val="20"/>
                <w:lang w:val="uk-UA" w:eastAsia="uk-UA"/>
              </w:rPr>
              <w:br/>
              <w:t>6.3. Вчитель фізики:</w:t>
            </w:r>
            <w:r w:rsidRPr="000B2A0D">
              <w:rPr>
                <w:rFonts w:ascii="Tahoma" w:eastAsia="Times New Roman" w:hAnsi="Tahoma" w:cs="Tahoma"/>
                <w:sz w:val="20"/>
                <w:szCs w:val="20"/>
                <w:lang w:val="uk-UA" w:eastAsia="uk-UA"/>
              </w:rPr>
              <w:br/>
              <w:t>- відповідає за безпечне проведення навчально-виховного процесу, проводить вступний та цільові інструктажі з учнями з охорони праці під час навчальних занять;</w:t>
            </w:r>
            <w:r w:rsidRPr="000B2A0D">
              <w:rPr>
                <w:rFonts w:ascii="Tahoma" w:eastAsia="Times New Roman" w:hAnsi="Tahoma" w:cs="Tahoma"/>
                <w:sz w:val="20"/>
                <w:szCs w:val="20"/>
                <w:lang w:val="uk-UA" w:eastAsia="uk-UA"/>
              </w:rPr>
              <w:br/>
              <w:t>- несе особисту відповідальність за збереження життя і здоров’я учнів під час навчально-виховного процесу;</w:t>
            </w:r>
            <w:r w:rsidRPr="000B2A0D">
              <w:rPr>
                <w:rFonts w:ascii="Tahoma" w:eastAsia="Times New Roman" w:hAnsi="Tahoma" w:cs="Tahoma"/>
                <w:sz w:val="20"/>
                <w:szCs w:val="20"/>
                <w:lang w:val="uk-UA" w:eastAsia="uk-UA"/>
              </w:rPr>
              <w:br/>
              <w:t>- повідомляє керівника навчального закладу про кожний нещасний випадок, організовує надання першої допомоги потерпілому, а під час необхідності - спеціалізованої медичної допомоги;</w:t>
            </w:r>
            <w:r w:rsidRPr="000B2A0D">
              <w:rPr>
                <w:rFonts w:ascii="Tahoma" w:eastAsia="Times New Roman" w:hAnsi="Tahoma" w:cs="Tahoma"/>
                <w:sz w:val="20"/>
                <w:szCs w:val="20"/>
                <w:lang w:val="uk-UA" w:eastAsia="uk-UA"/>
              </w:rPr>
              <w:br/>
              <w:t>- організовує евакуацію учнів із приміщення у випадку пожежі та інших аварійних ситуацій.</w:t>
            </w:r>
            <w:r w:rsidRPr="000B2A0D">
              <w:rPr>
                <w:rFonts w:ascii="Tahoma" w:eastAsia="Times New Roman" w:hAnsi="Tahoma" w:cs="Tahoma"/>
                <w:sz w:val="20"/>
                <w:szCs w:val="20"/>
                <w:lang w:val="uk-UA" w:eastAsia="uk-UA"/>
              </w:rPr>
              <w:br/>
              <w:t>6.4. Лаборант, який працює під керівництвом завідувача кабінетом (учителя фізики) слідкує за дотриманням учнями правил безпеки і гігієни праці та відповідає за:</w:t>
            </w:r>
            <w:r w:rsidRPr="000B2A0D">
              <w:rPr>
                <w:rFonts w:ascii="Tahoma" w:eastAsia="Times New Roman" w:hAnsi="Tahoma" w:cs="Tahoma"/>
                <w:sz w:val="20"/>
                <w:lang w:val="uk-UA" w:eastAsia="uk-UA"/>
              </w:rPr>
              <w:t> </w:t>
            </w:r>
            <w:r w:rsidRPr="000B2A0D">
              <w:rPr>
                <w:rFonts w:ascii="Tahoma" w:eastAsia="Times New Roman" w:hAnsi="Tahoma" w:cs="Tahoma"/>
                <w:sz w:val="20"/>
                <w:szCs w:val="20"/>
                <w:lang w:val="uk-UA" w:eastAsia="uk-UA"/>
              </w:rPr>
              <w:br/>
              <w:t>- зберігання та експлуатацію обладнання, підготовку його до лабораторних і практичних робіт, демонстраційних дослідів;</w:t>
            </w:r>
            <w:r w:rsidRPr="000B2A0D">
              <w:rPr>
                <w:rFonts w:ascii="Tahoma" w:eastAsia="Times New Roman" w:hAnsi="Tahoma" w:cs="Tahoma"/>
                <w:sz w:val="20"/>
                <w:lang w:val="uk-UA" w:eastAsia="uk-UA"/>
              </w:rPr>
              <w:t> </w:t>
            </w:r>
            <w:r w:rsidRPr="000B2A0D">
              <w:rPr>
                <w:rFonts w:ascii="Tahoma" w:eastAsia="Times New Roman" w:hAnsi="Tahoma" w:cs="Tahoma"/>
                <w:sz w:val="20"/>
                <w:szCs w:val="20"/>
                <w:lang w:val="uk-UA" w:eastAsia="uk-UA"/>
              </w:rPr>
              <w:br/>
              <w:t xml:space="preserve">- профілактичне обслуговування (видалення вологи і витирання пилу, змащування окремих деталей тощо) приладів та </w:t>
            </w:r>
            <w:proofErr w:type="spellStart"/>
            <w:r w:rsidRPr="000B2A0D">
              <w:rPr>
                <w:rFonts w:ascii="Tahoma" w:eastAsia="Times New Roman" w:hAnsi="Tahoma" w:cs="Tahoma"/>
                <w:sz w:val="20"/>
                <w:szCs w:val="20"/>
                <w:lang w:val="uk-UA" w:eastAsia="uk-UA"/>
              </w:rPr>
              <w:t>апа-ратури</w:t>
            </w:r>
            <w:proofErr w:type="spellEnd"/>
            <w:r w:rsidRPr="000B2A0D">
              <w:rPr>
                <w:rFonts w:ascii="Tahoma" w:eastAsia="Times New Roman" w:hAnsi="Tahoma" w:cs="Tahoma"/>
                <w:sz w:val="20"/>
                <w:szCs w:val="20"/>
                <w:lang w:val="uk-UA" w:eastAsia="uk-UA"/>
              </w:rPr>
              <w:t>, пристроїв і приладдя;</w:t>
            </w:r>
            <w:r w:rsidRPr="000B2A0D">
              <w:rPr>
                <w:rFonts w:ascii="Tahoma" w:eastAsia="Times New Roman" w:hAnsi="Tahoma" w:cs="Tahoma"/>
                <w:sz w:val="20"/>
                <w:szCs w:val="20"/>
                <w:lang w:val="uk-UA" w:eastAsia="uk-UA"/>
              </w:rPr>
              <w:br/>
              <w:t xml:space="preserve">- наявність засобів подання першої допомоги і протипожежного </w:t>
            </w:r>
            <w:proofErr w:type="spellStart"/>
            <w:r w:rsidRPr="000B2A0D">
              <w:rPr>
                <w:rFonts w:ascii="Tahoma" w:eastAsia="Times New Roman" w:hAnsi="Tahoma" w:cs="Tahoma"/>
                <w:sz w:val="20"/>
                <w:szCs w:val="20"/>
                <w:lang w:val="uk-UA" w:eastAsia="uk-UA"/>
              </w:rPr>
              <w:t>інвентаря</w:t>
            </w:r>
            <w:proofErr w:type="spellEnd"/>
            <w:r w:rsidRPr="000B2A0D">
              <w:rPr>
                <w:rFonts w:ascii="Tahoma" w:eastAsia="Times New Roman" w:hAnsi="Tahoma" w:cs="Tahoma"/>
                <w:sz w:val="20"/>
                <w:szCs w:val="20"/>
                <w:lang w:val="uk-UA" w:eastAsia="uk-UA"/>
              </w:rPr>
              <w:t>.</w:t>
            </w:r>
            <w:r w:rsidRPr="000B2A0D">
              <w:rPr>
                <w:rFonts w:ascii="Tahoma" w:eastAsia="Times New Roman" w:hAnsi="Tahoma" w:cs="Tahoma"/>
                <w:sz w:val="20"/>
                <w:szCs w:val="20"/>
                <w:lang w:val="uk-UA" w:eastAsia="uk-UA"/>
              </w:rPr>
              <w:br/>
              <w:t xml:space="preserve">6.5. Завідувачі кабінетами, учителі фізики, керівники гуртків один раз на три роки проходять навчання на курсах підвищення кваліфікації з безпеки життєдіяльності з наступною атестацією і присвоєнням кваліфікаційної групи по електробезпеці не нижче ІІІ, а </w:t>
            </w:r>
            <w:proofErr w:type="spellStart"/>
            <w:r w:rsidRPr="000B2A0D">
              <w:rPr>
                <w:rFonts w:ascii="Tahoma" w:eastAsia="Times New Roman" w:hAnsi="Tahoma" w:cs="Tahoma"/>
                <w:sz w:val="20"/>
                <w:szCs w:val="20"/>
                <w:lang w:val="uk-UA" w:eastAsia="uk-UA"/>
              </w:rPr>
              <w:t>лаборан-тів</w:t>
            </w:r>
            <w:proofErr w:type="spellEnd"/>
            <w:r w:rsidRPr="000B2A0D">
              <w:rPr>
                <w:rFonts w:ascii="Tahoma" w:eastAsia="Times New Roman" w:hAnsi="Tahoma" w:cs="Tahoma"/>
                <w:sz w:val="20"/>
                <w:szCs w:val="20"/>
                <w:lang w:val="uk-UA" w:eastAsia="uk-UA"/>
              </w:rPr>
              <w:t xml:space="preserve"> - І, згідно ДНАОП 0.00-4.12-94 "Типове положення про навчання, інструктаж і перевірку знань працівників з питань охорони </w:t>
            </w:r>
            <w:proofErr w:type="spellStart"/>
            <w:r w:rsidRPr="000B2A0D">
              <w:rPr>
                <w:rFonts w:ascii="Tahoma" w:eastAsia="Times New Roman" w:hAnsi="Tahoma" w:cs="Tahoma"/>
                <w:sz w:val="20"/>
                <w:szCs w:val="20"/>
                <w:lang w:val="uk-UA" w:eastAsia="uk-UA"/>
              </w:rPr>
              <w:t>праці”</w:t>
            </w:r>
            <w:proofErr w:type="spellEnd"/>
            <w:r w:rsidRPr="000B2A0D">
              <w:rPr>
                <w:rFonts w:ascii="Tahoma" w:eastAsia="Times New Roman" w:hAnsi="Tahoma" w:cs="Tahoma"/>
                <w:sz w:val="20"/>
                <w:szCs w:val="20"/>
                <w:lang w:val="uk-UA" w:eastAsia="uk-UA"/>
              </w:rPr>
              <w:t>.</w:t>
            </w:r>
            <w:r w:rsidRPr="000B2A0D">
              <w:rPr>
                <w:rFonts w:ascii="Tahoma" w:eastAsia="Times New Roman" w:hAnsi="Tahoma" w:cs="Tahoma"/>
                <w:sz w:val="20"/>
                <w:szCs w:val="20"/>
                <w:lang w:val="uk-UA" w:eastAsia="uk-UA"/>
              </w:rPr>
              <w:br/>
            </w:r>
            <w:r w:rsidRPr="000B2A0D">
              <w:rPr>
                <w:rFonts w:ascii="Tahoma" w:eastAsia="Times New Roman" w:hAnsi="Tahoma" w:cs="Tahoma"/>
                <w:sz w:val="20"/>
                <w:szCs w:val="20"/>
                <w:lang w:val="uk-UA" w:eastAsia="uk-UA"/>
              </w:rPr>
              <w:br/>
            </w:r>
            <w:r w:rsidRPr="000B2A0D">
              <w:rPr>
                <w:rFonts w:ascii="Tahoma" w:eastAsia="Times New Roman" w:hAnsi="Tahoma" w:cs="Tahoma"/>
                <w:sz w:val="20"/>
                <w:szCs w:val="20"/>
                <w:lang w:val="uk-UA" w:eastAsia="uk-UA"/>
              </w:rPr>
              <w:lastRenderedPageBreak/>
              <w:br/>
            </w:r>
            <w:r w:rsidRPr="000B2A0D">
              <w:rPr>
                <w:rFonts w:ascii="Tahoma" w:eastAsia="Times New Roman" w:hAnsi="Tahoma" w:cs="Tahoma"/>
                <w:sz w:val="20"/>
                <w:szCs w:val="20"/>
                <w:lang w:val="uk-UA" w:eastAsia="uk-UA"/>
              </w:rPr>
              <w:br/>
              <w:t>Додаток</w:t>
            </w:r>
            <w:r w:rsidRPr="000B2A0D">
              <w:rPr>
                <w:rFonts w:ascii="Tahoma" w:eastAsia="Times New Roman" w:hAnsi="Tahoma" w:cs="Tahoma"/>
                <w:sz w:val="20"/>
                <w:lang w:val="uk-UA" w:eastAsia="uk-UA"/>
              </w:rPr>
              <w:t> </w:t>
            </w:r>
            <w:r w:rsidRPr="000B2A0D">
              <w:rPr>
                <w:rFonts w:ascii="Tahoma" w:eastAsia="Times New Roman" w:hAnsi="Tahoma" w:cs="Tahoma"/>
                <w:sz w:val="20"/>
                <w:szCs w:val="20"/>
                <w:lang w:val="uk-UA" w:eastAsia="uk-UA"/>
              </w:rPr>
              <w:br/>
              <w:t>до пункту 4.1.8 Правил</w:t>
            </w:r>
            <w:r w:rsidRPr="000B2A0D">
              <w:rPr>
                <w:rFonts w:ascii="Tahoma" w:eastAsia="Times New Roman" w:hAnsi="Tahoma" w:cs="Tahoma"/>
                <w:sz w:val="20"/>
                <w:lang w:val="uk-UA" w:eastAsia="uk-UA"/>
              </w:rPr>
              <w:t> </w:t>
            </w:r>
            <w:r w:rsidRPr="000B2A0D">
              <w:rPr>
                <w:rFonts w:ascii="Tahoma" w:eastAsia="Times New Roman" w:hAnsi="Tahoma" w:cs="Tahoma"/>
                <w:sz w:val="20"/>
                <w:szCs w:val="20"/>
                <w:lang w:val="uk-UA" w:eastAsia="uk-UA"/>
              </w:rPr>
              <w:br/>
              <w:t>безпеки під час проведення</w:t>
            </w:r>
            <w:r w:rsidRPr="000B2A0D">
              <w:rPr>
                <w:rFonts w:ascii="Tahoma" w:eastAsia="Times New Roman" w:hAnsi="Tahoma" w:cs="Tahoma"/>
                <w:sz w:val="20"/>
                <w:lang w:val="uk-UA" w:eastAsia="uk-UA"/>
              </w:rPr>
              <w:t> </w:t>
            </w:r>
            <w:r w:rsidRPr="000B2A0D">
              <w:rPr>
                <w:rFonts w:ascii="Tahoma" w:eastAsia="Times New Roman" w:hAnsi="Tahoma" w:cs="Tahoma"/>
                <w:sz w:val="20"/>
                <w:szCs w:val="20"/>
                <w:lang w:val="uk-UA" w:eastAsia="uk-UA"/>
              </w:rPr>
              <w:br/>
            </w:r>
            <w:proofErr w:type="spellStart"/>
            <w:r w:rsidRPr="000B2A0D">
              <w:rPr>
                <w:rFonts w:ascii="Tahoma" w:eastAsia="Times New Roman" w:hAnsi="Tahoma" w:cs="Tahoma"/>
                <w:sz w:val="20"/>
                <w:szCs w:val="20"/>
                <w:lang w:val="uk-UA" w:eastAsia="uk-UA"/>
              </w:rPr>
              <w:t>навчально-</w:t>
            </w:r>
            <w:proofErr w:type="spellEnd"/>
            <w:r w:rsidRPr="000B2A0D">
              <w:rPr>
                <w:rFonts w:ascii="Tahoma" w:eastAsia="Times New Roman" w:hAnsi="Tahoma" w:cs="Tahoma"/>
                <w:sz w:val="20"/>
                <w:szCs w:val="20"/>
                <w:lang w:val="uk-UA" w:eastAsia="uk-UA"/>
              </w:rPr>
              <w:t xml:space="preserve"> виховного процесу</w:t>
            </w:r>
            <w:r w:rsidRPr="000B2A0D">
              <w:rPr>
                <w:rFonts w:ascii="Tahoma" w:eastAsia="Times New Roman" w:hAnsi="Tahoma" w:cs="Tahoma"/>
                <w:sz w:val="20"/>
                <w:lang w:val="uk-UA" w:eastAsia="uk-UA"/>
              </w:rPr>
              <w:t> </w:t>
            </w:r>
            <w:r w:rsidRPr="000B2A0D">
              <w:rPr>
                <w:rFonts w:ascii="Tahoma" w:eastAsia="Times New Roman" w:hAnsi="Tahoma" w:cs="Tahoma"/>
                <w:sz w:val="20"/>
                <w:szCs w:val="20"/>
                <w:lang w:val="uk-UA" w:eastAsia="uk-UA"/>
              </w:rPr>
              <w:br/>
              <w:t>у кабінетах (лабораторіях)</w:t>
            </w:r>
            <w:r w:rsidRPr="000B2A0D">
              <w:rPr>
                <w:rFonts w:ascii="Tahoma" w:eastAsia="Times New Roman" w:hAnsi="Tahoma" w:cs="Tahoma"/>
                <w:sz w:val="20"/>
                <w:lang w:val="uk-UA" w:eastAsia="uk-UA"/>
              </w:rPr>
              <w:t> </w:t>
            </w:r>
            <w:r w:rsidRPr="000B2A0D">
              <w:rPr>
                <w:rFonts w:ascii="Tahoma" w:eastAsia="Times New Roman" w:hAnsi="Tahoma" w:cs="Tahoma"/>
                <w:sz w:val="20"/>
                <w:szCs w:val="20"/>
                <w:lang w:val="uk-UA" w:eastAsia="uk-UA"/>
              </w:rPr>
              <w:br/>
              <w:t>фізики загальноосвітніх</w:t>
            </w:r>
            <w:r w:rsidRPr="000B2A0D">
              <w:rPr>
                <w:rFonts w:ascii="Tahoma" w:eastAsia="Times New Roman" w:hAnsi="Tahoma" w:cs="Tahoma"/>
                <w:sz w:val="20"/>
                <w:lang w:val="uk-UA" w:eastAsia="uk-UA"/>
              </w:rPr>
              <w:t> </w:t>
            </w:r>
            <w:r w:rsidRPr="000B2A0D">
              <w:rPr>
                <w:rFonts w:ascii="Tahoma" w:eastAsia="Times New Roman" w:hAnsi="Tahoma" w:cs="Tahoma"/>
                <w:sz w:val="20"/>
                <w:szCs w:val="20"/>
                <w:lang w:val="uk-UA" w:eastAsia="uk-UA"/>
              </w:rPr>
              <w:br/>
              <w:t>навчальних закладів</w:t>
            </w:r>
            <w:r w:rsidRPr="000B2A0D">
              <w:rPr>
                <w:rFonts w:ascii="Tahoma" w:eastAsia="Times New Roman" w:hAnsi="Tahoma" w:cs="Tahoma"/>
                <w:sz w:val="20"/>
                <w:szCs w:val="20"/>
                <w:lang w:val="uk-UA" w:eastAsia="uk-UA"/>
              </w:rPr>
              <w:br/>
            </w:r>
            <w:r w:rsidRPr="000B2A0D">
              <w:rPr>
                <w:rFonts w:ascii="Tahoma" w:eastAsia="Times New Roman" w:hAnsi="Tahoma" w:cs="Tahoma"/>
                <w:sz w:val="20"/>
                <w:szCs w:val="20"/>
                <w:lang w:val="uk-UA" w:eastAsia="uk-UA"/>
              </w:rPr>
              <w:br/>
              <w:t>П Е Р Е Л І К</w:t>
            </w:r>
            <w:r w:rsidRPr="000B2A0D">
              <w:rPr>
                <w:rFonts w:ascii="Tahoma" w:eastAsia="Times New Roman" w:hAnsi="Tahoma" w:cs="Tahoma"/>
                <w:sz w:val="20"/>
                <w:szCs w:val="20"/>
                <w:lang w:val="uk-UA" w:eastAsia="uk-UA"/>
              </w:rPr>
              <w:br/>
              <w:t>медикаментів, перев’язувальних засобів і приладь</w:t>
            </w:r>
            <w:r w:rsidRPr="000B2A0D">
              <w:rPr>
                <w:rFonts w:ascii="Tahoma" w:eastAsia="Times New Roman" w:hAnsi="Tahoma" w:cs="Tahoma"/>
                <w:sz w:val="20"/>
                <w:lang w:val="uk-UA" w:eastAsia="uk-UA"/>
              </w:rPr>
              <w:t> </w:t>
            </w:r>
            <w:r w:rsidRPr="000B2A0D">
              <w:rPr>
                <w:rFonts w:ascii="Tahoma" w:eastAsia="Times New Roman" w:hAnsi="Tahoma" w:cs="Tahoma"/>
                <w:sz w:val="20"/>
                <w:szCs w:val="20"/>
                <w:lang w:val="uk-UA" w:eastAsia="uk-UA"/>
              </w:rPr>
              <w:br/>
              <w:t>для аптечки кабінету (лабораторії) фізики</w:t>
            </w:r>
            <w:r w:rsidRPr="000B2A0D">
              <w:rPr>
                <w:rFonts w:ascii="Tahoma" w:eastAsia="Times New Roman" w:hAnsi="Tahoma" w:cs="Tahoma"/>
                <w:sz w:val="20"/>
                <w:szCs w:val="20"/>
                <w:lang w:val="uk-UA" w:eastAsia="uk-UA"/>
              </w:rPr>
              <w:br/>
              <w:t>1 Бинт стерильний і нестерильний - по 1шт.</w:t>
            </w:r>
            <w:r w:rsidRPr="000B2A0D">
              <w:rPr>
                <w:rFonts w:ascii="Tahoma" w:eastAsia="Times New Roman" w:hAnsi="Tahoma" w:cs="Tahoma"/>
                <w:sz w:val="20"/>
                <w:szCs w:val="20"/>
                <w:lang w:val="uk-UA" w:eastAsia="uk-UA"/>
              </w:rPr>
              <w:br/>
              <w:t>2 Серветки стерильні - 1уп.</w:t>
            </w:r>
            <w:r w:rsidRPr="000B2A0D">
              <w:rPr>
                <w:rFonts w:ascii="Tahoma" w:eastAsia="Times New Roman" w:hAnsi="Tahoma" w:cs="Tahoma"/>
                <w:sz w:val="20"/>
                <w:szCs w:val="20"/>
                <w:lang w:val="uk-UA" w:eastAsia="uk-UA"/>
              </w:rPr>
              <w:br/>
              <w:t>3 Вата гігроскопічна (у банці з притертою</w:t>
            </w:r>
            <w:r w:rsidRPr="000B2A0D">
              <w:rPr>
                <w:rFonts w:ascii="Tahoma" w:eastAsia="Times New Roman" w:hAnsi="Tahoma" w:cs="Tahoma"/>
                <w:sz w:val="20"/>
                <w:szCs w:val="20"/>
                <w:lang w:val="uk-UA" w:eastAsia="uk-UA"/>
              </w:rPr>
              <w:br/>
              <w:t>пробкою) - 50г.</w:t>
            </w:r>
            <w:r w:rsidRPr="000B2A0D">
              <w:rPr>
                <w:rFonts w:ascii="Tahoma" w:eastAsia="Times New Roman" w:hAnsi="Tahoma" w:cs="Tahoma"/>
                <w:sz w:val="20"/>
                <w:szCs w:val="20"/>
                <w:lang w:val="uk-UA" w:eastAsia="uk-UA"/>
              </w:rPr>
              <w:br/>
              <w:t>4 Спирт етиловий - 30-50мл.</w:t>
            </w:r>
            <w:r w:rsidRPr="000B2A0D">
              <w:rPr>
                <w:rFonts w:ascii="Tahoma" w:eastAsia="Times New Roman" w:hAnsi="Tahoma" w:cs="Tahoma"/>
                <w:sz w:val="20"/>
                <w:szCs w:val="20"/>
                <w:lang w:val="uk-UA" w:eastAsia="uk-UA"/>
              </w:rPr>
              <w:br/>
              <w:t xml:space="preserve">5 Мазь від опіків (з </w:t>
            </w:r>
            <w:proofErr w:type="spellStart"/>
            <w:r w:rsidRPr="000B2A0D">
              <w:rPr>
                <w:rFonts w:ascii="Tahoma" w:eastAsia="Times New Roman" w:hAnsi="Tahoma" w:cs="Tahoma"/>
                <w:sz w:val="20"/>
                <w:szCs w:val="20"/>
                <w:lang w:val="uk-UA" w:eastAsia="uk-UA"/>
              </w:rPr>
              <w:t>анестезіном</w:t>
            </w:r>
            <w:proofErr w:type="spellEnd"/>
            <w:r w:rsidRPr="000B2A0D">
              <w:rPr>
                <w:rFonts w:ascii="Tahoma" w:eastAsia="Times New Roman" w:hAnsi="Tahoma" w:cs="Tahoma"/>
                <w:sz w:val="20"/>
                <w:szCs w:val="20"/>
                <w:lang w:val="uk-UA" w:eastAsia="uk-UA"/>
              </w:rPr>
              <w:t xml:space="preserve"> тощо) - 1 </w:t>
            </w:r>
            <w:proofErr w:type="spellStart"/>
            <w:r w:rsidRPr="000B2A0D">
              <w:rPr>
                <w:rFonts w:ascii="Tahoma" w:eastAsia="Times New Roman" w:hAnsi="Tahoma" w:cs="Tahoma"/>
                <w:sz w:val="20"/>
                <w:szCs w:val="20"/>
                <w:lang w:val="uk-UA" w:eastAsia="uk-UA"/>
              </w:rPr>
              <w:t>уп</w:t>
            </w:r>
            <w:proofErr w:type="spellEnd"/>
            <w:r w:rsidRPr="000B2A0D">
              <w:rPr>
                <w:rFonts w:ascii="Tahoma" w:eastAsia="Times New Roman" w:hAnsi="Tahoma" w:cs="Tahoma"/>
                <w:sz w:val="20"/>
                <w:szCs w:val="20"/>
                <w:lang w:val="uk-UA" w:eastAsia="uk-UA"/>
              </w:rPr>
              <w:t>.</w:t>
            </w:r>
            <w:r w:rsidRPr="000B2A0D">
              <w:rPr>
                <w:rFonts w:ascii="Tahoma" w:eastAsia="Times New Roman" w:hAnsi="Tahoma" w:cs="Tahoma"/>
                <w:sz w:val="20"/>
                <w:szCs w:val="20"/>
                <w:lang w:val="uk-UA" w:eastAsia="uk-UA"/>
              </w:rPr>
              <w:br/>
              <w:t>6 Перманганат калію - 15-20г.</w:t>
            </w:r>
            <w:r w:rsidRPr="000B2A0D">
              <w:rPr>
                <w:rFonts w:ascii="Tahoma" w:eastAsia="Times New Roman" w:hAnsi="Tahoma" w:cs="Tahoma"/>
                <w:sz w:val="20"/>
                <w:szCs w:val="20"/>
                <w:lang w:val="uk-UA" w:eastAsia="uk-UA"/>
              </w:rPr>
              <w:br/>
              <w:t xml:space="preserve">7 Розчин </w:t>
            </w:r>
            <w:proofErr w:type="spellStart"/>
            <w:r w:rsidRPr="000B2A0D">
              <w:rPr>
                <w:rFonts w:ascii="Tahoma" w:eastAsia="Times New Roman" w:hAnsi="Tahoma" w:cs="Tahoma"/>
                <w:sz w:val="20"/>
                <w:szCs w:val="20"/>
                <w:lang w:val="uk-UA" w:eastAsia="uk-UA"/>
              </w:rPr>
              <w:t>йода</w:t>
            </w:r>
            <w:proofErr w:type="spellEnd"/>
            <w:r w:rsidRPr="000B2A0D">
              <w:rPr>
                <w:rFonts w:ascii="Tahoma" w:eastAsia="Times New Roman" w:hAnsi="Tahoma" w:cs="Tahoma"/>
                <w:sz w:val="20"/>
                <w:szCs w:val="20"/>
                <w:lang w:val="uk-UA" w:eastAsia="uk-UA"/>
              </w:rPr>
              <w:t xml:space="preserve"> спиртовий - 1 </w:t>
            </w:r>
            <w:proofErr w:type="spellStart"/>
            <w:r w:rsidRPr="000B2A0D">
              <w:rPr>
                <w:rFonts w:ascii="Tahoma" w:eastAsia="Times New Roman" w:hAnsi="Tahoma" w:cs="Tahoma"/>
                <w:sz w:val="20"/>
                <w:szCs w:val="20"/>
                <w:lang w:val="uk-UA" w:eastAsia="uk-UA"/>
              </w:rPr>
              <w:t>фл</w:t>
            </w:r>
            <w:proofErr w:type="spellEnd"/>
            <w:r w:rsidRPr="000B2A0D">
              <w:rPr>
                <w:rFonts w:ascii="Tahoma" w:eastAsia="Times New Roman" w:hAnsi="Tahoma" w:cs="Tahoma"/>
                <w:sz w:val="20"/>
                <w:szCs w:val="20"/>
                <w:lang w:val="uk-UA" w:eastAsia="uk-UA"/>
              </w:rPr>
              <w:t>.</w:t>
            </w:r>
            <w:r w:rsidRPr="000B2A0D">
              <w:rPr>
                <w:rFonts w:ascii="Tahoma" w:eastAsia="Times New Roman" w:hAnsi="Tahoma" w:cs="Tahoma"/>
                <w:sz w:val="20"/>
                <w:szCs w:val="20"/>
                <w:lang w:val="uk-UA" w:eastAsia="uk-UA"/>
              </w:rPr>
              <w:br/>
              <w:t>8 Розчин борної кислоти 5%</w:t>
            </w:r>
            <w:proofErr w:type="spellStart"/>
            <w:r w:rsidRPr="000B2A0D">
              <w:rPr>
                <w:rFonts w:ascii="Tahoma" w:eastAsia="Times New Roman" w:hAnsi="Tahoma" w:cs="Tahoma"/>
                <w:sz w:val="20"/>
                <w:szCs w:val="20"/>
                <w:lang w:val="uk-UA" w:eastAsia="uk-UA"/>
              </w:rPr>
              <w:t>-ний</w:t>
            </w:r>
            <w:proofErr w:type="spellEnd"/>
            <w:r w:rsidRPr="000B2A0D">
              <w:rPr>
                <w:rFonts w:ascii="Tahoma" w:eastAsia="Times New Roman" w:hAnsi="Tahoma" w:cs="Tahoma"/>
                <w:sz w:val="20"/>
                <w:szCs w:val="20"/>
                <w:lang w:val="uk-UA" w:eastAsia="uk-UA"/>
              </w:rPr>
              <w:t xml:space="preserve"> спиртовий - 1 </w:t>
            </w:r>
            <w:proofErr w:type="spellStart"/>
            <w:r w:rsidRPr="000B2A0D">
              <w:rPr>
                <w:rFonts w:ascii="Tahoma" w:eastAsia="Times New Roman" w:hAnsi="Tahoma" w:cs="Tahoma"/>
                <w:sz w:val="20"/>
                <w:szCs w:val="20"/>
                <w:lang w:val="uk-UA" w:eastAsia="uk-UA"/>
              </w:rPr>
              <w:t>фл</w:t>
            </w:r>
            <w:proofErr w:type="spellEnd"/>
            <w:r w:rsidRPr="000B2A0D">
              <w:rPr>
                <w:rFonts w:ascii="Tahoma" w:eastAsia="Times New Roman" w:hAnsi="Tahoma" w:cs="Tahoma"/>
                <w:sz w:val="20"/>
                <w:szCs w:val="20"/>
                <w:lang w:val="uk-UA" w:eastAsia="uk-UA"/>
              </w:rPr>
              <w:t>.</w:t>
            </w:r>
            <w:r w:rsidRPr="000B2A0D">
              <w:rPr>
                <w:rFonts w:ascii="Tahoma" w:eastAsia="Times New Roman" w:hAnsi="Tahoma" w:cs="Tahoma"/>
                <w:sz w:val="20"/>
                <w:szCs w:val="20"/>
                <w:lang w:val="uk-UA" w:eastAsia="uk-UA"/>
              </w:rPr>
              <w:br/>
              <w:t>9 Розчин оцтової кислоти 2%</w:t>
            </w:r>
            <w:proofErr w:type="spellStart"/>
            <w:r w:rsidRPr="000B2A0D">
              <w:rPr>
                <w:rFonts w:ascii="Tahoma" w:eastAsia="Times New Roman" w:hAnsi="Tahoma" w:cs="Tahoma"/>
                <w:sz w:val="20"/>
                <w:szCs w:val="20"/>
                <w:lang w:val="uk-UA" w:eastAsia="uk-UA"/>
              </w:rPr>
              <w:t>-ний</w:t>
            </w:r>
            <w:proofErr w:type="spellEnd"/>
            <w:r w:rsidRPr="000B2A0D">
              <w:rPr>
                <w:rFonts w:ascii="Tahoma" w:eastAsia="Times New Roman" w:hAnsi="Tahoma" w:cs="Tahoma"/>
                <w:sz w:val="20"/>
                <w:szCs w:val="20"/>
                <w:lang w:val="uk-UA" w:eastAsia="uk-UA"/>
              </w:rPr>
              <w:t xml:space="preserve"> - 100-150мл.</w:t>
            </w:r>
            <w:r w:rsidRPr="000B2A0D">
              <w:rPr>
                <w:rFonts w:ascii="Tahoma" w:eastAsia="Times New Roman" w:hAnsi="Tahoma" w:cs="Tahoma"/>
                <w:sz w:val="20"/>
                <w:szCs w:val="20"/>
                <w:lang w:val="uk-UA" w:eastAsia="uk-UA"/>
              </w:rPr>
              <w:br/>
              <w:t>10 Розчин аміаку 10%</w:t>
            </w:r>
            <w:proofErr w:type="spellStart"/>
            <w:r w:rsidRPr="000B2A0D">
              <w:rPr>
                <w:rFonts w:ascii="Tahoma" w:eastAsia="Times New Roman" w:hAnsi="Tahoma" w:cs="Tahoma"/>
                <w:sz w:val="20"/>
                <w:szCs w:val="20"/>
                <w:lang w:val="uk-UA" w:eastAsia="uk-UA"/>
              </w:rPr>
              <w:t>-ний</w:t>
            </w:r>
            <w:proofErr w:type="spellEnd"/>
            <w:r w:rsidRPr="000B2A0D">
              <w:rPr>
                <w:rFonts w:ascii="Tahoma" w:eastAsia="Times New Roman" w:hAnsi="Tahoma" w:cs="Tahoma"/>
                <w:sz w:val="20"/>
                <w:szCs w:val="20"/>
                <w:lang w:val="uk-UA" w:eastAsia="uk-UA"/>
              </w:rPr>
              <w:t xml:space="preserve"> - 1 </w:t>
            </w:r>
            <w:proofErr w:type="spellStart"/>
            <w:r w:rsidRPr="000B2A0D">
              <w:rPr>
                <w:rFonts w:ascii="Tahoma" w:eastAsia="Times New Roman" w:hAnsi="Tahoma" w:cs="Tahoma"/>
                <w:sz w:val="20"/>
                <w:szCs w:val="20"/>
                <w:lang w:val="uk-UA" w:eastAsia="uk-UA"/>
              </w:rPr>
              <w:t>фл</w:t>
            </w:r>
            <w:proofErr w:type="spellEnd"/>
            <w:r w:rsidRPr="000B2A0D">
              <w:rPr>
                <w:rFonts w:ascii="Tahoma" w:eastAsia="Times New Roman" w:hAnsi="Tahoma" w:cs="Tahoma"/>
                <w:sz w:val="20"/>
                <w:szCs w:val="20"/>
                <w:lang w:val="uk-UA" w:eastAsia="uk-UA"/>
              </w:rPr>
              <w:t>.</w:t>
            </w:r>
            <w:r w:rsidRPr="000B2A0D">
              <w:rPr>
                <w:rFonts w:ascii="Tahoma" w:eastAsia="Times New Roman" w:hAnsi="Tahoma" w:cs="Tahoma"/>
                <w:sz w:val="20"/>
                <w:szCs w:val="20"/>
                <w:lang w:val="uk-UA" w:eastAsia="uk-UA"/>
              </w:rPr>
              <w:br/>
              <w:t xml:space="preserve">11 Валідол - 1 </w:t>
            </w:r>
            <w:proofErr w:type="spellStart"/>
            <w:r w:rsidRPr="000B2A0D">
              <w:rPr>
                <w:rFonts w:ascii="Tahoma" w:eastAsia="Times New Roman" w:hAnsi="Tahoma" w:cs="Tahoma"/>
                <w:sz w:val="20"/>
                <w:szCs w:val="20"/>
                <w:lang w:val="uk-UA" w:eastAsia="uk-UA"/>
              </w:rPr>
              <w:t>уп</w:t>
            </w:r>
            <w:proofErr w:type="spellEnd"/>
            <w:r w:rsidRPr="000B2A0D">
              <w:rPr>
                <w:rFonts w:ascii="Tahoma" w:eastAsia="Times New Roman" w:hAnsi="Tahoma" w:cs="Tahoma"/>
                <w:sz w:val="20"/>
                <w:szCs w:val="20"/>
                <w:lang w:val="uk-UA" w:eastAsia="uk-UA"/>
              </w:rPr>
              <w:t>.</w:t>
            </w:r>
            <w:r w:rsidRPr="000B2A0D">
              <w:rPr>
                <w:rFonts w:ascii="Tahoma" w:eastAsia="Times New Roman" w:hAnsi="Tahoma" w:cs="Tahoma"/>
                <w:sz w:val="20"/>
                <w:szCs w:val="20"/>
                <w:lang w:val="uk-UA" w:eastAsia="uk-UA"/>
              </w:rPr>
              <w:br/>
              <w:t xml:space="preserve">12 Вазелін борний - 1 </w:t>
            </w:r>
            <w:proofErr w:type="spellStart"/>
            <w:r w:rsidRPr="000B2A0D">
              <w:rPr>
                <w:rFonts w:ascii="Tahoma" w:eastAsia="Times New Roman" w:hAnsi="Tahoma" w:cs="Tahoma"/>
                <w:sz w:val="20"/>
                <w:szCs w:val="20"/>
                <w:lang w:val="uk-UA" w:eastAsia="uk-UA"/>
              </w:rPr>
              <w:t>уп</w:t>
            </w:r>
            <w:proofErr w:type="spellEnd"/>
            <w:r w:rsidRPr="000B2A0D">
              <w:rPr>
                <w:rFonts w:ascii="Tahoma" w:eastAsia="Times New Roman" w:hAnsi="Tahoma" w:cs="Tahoma"/>
                <w:sz w:val="20"/>
                <w:szCs w:val="20"/>
                <w:lang w:val="uk-UA" w:eastAsia="uk-UA"/>
              </w:rPr>
              <w:t>.</w:t>
            </w:r>
            <w:r w:rsidRPr="000B2A0D">
              <w:rPr>
                <w:rFonts w:ascii="Tahoma" w:eastAsia="Times New Roman" w:hAnsi="Tahoma" w:cs="Tahoma"/>
                <w:sz w:val="20"/>
                <w:szCs w:val="20"/>
                <w:lang w:val="uk-UA" w:eastAsia="uk-UA"/>
              </w:rPr>
              <w:br/>
              <w:t>13 Розчин перекису водню 3%</w:t>
            </w:r>
            <w:proofErr w:type="spellStart"/>
            <w:r w:rsidRPr="000B2A0D">
              <w:rPr>
                <w:rFonts w:ascii="Tahoma" w:eastAsia="Times New Roman" w:hAnsi="Tahoma" w:cs="Tahoma"/>
                <w:sz w:val="20"/>
                <w:szCs w:val="20"/>
                <w:lang w:val="uk-UA" w:eastAsia="uk-UA"/>
              </w:rPr>
              <w:t>-ний</w:t>
            </w:r>
            <w:proofErr w:type="spellEnd"/>
            <w:r w:rsidRPr="000B2A0D">
              <w:rPr>
                <w:rFonts w:ascii="Tahoma" w:eastAsia="Times New Roman" w:hAnsi="Tahoma" w:cs="Tahoma"/>
                <w:sz w:val="20"/>
                <w:szCs w:val="20"/>
                <w:lang w:val="uk-UA" w:eastAsia="uk-UA"/>
              </w:rPr>
              <w:t xml:space="preserve"> - 50мл.</w:t>
            </w:r>
            <w:r w:rsidRPr="000B2A0D">
              <w:rPr>
                <w:rFonts w:ascii="Tahoma" w:eastAsia="Times New Roman" w:hAnsi="Tahoma" w:cs="Tahoma"/>
                <w:sz w:val="20"/>
                <w:szCs w:val="20"/>
                <w:lang w:val="uk-UA" w:eastAsia="uk-UA"/>
              </w:rPr>
              <w:br/>
              <w:t>14 Активоване вугілля в таблетках - 4уп.</w:t>
            </w:r>
            <w:r w:rsidRPr="000B2A0D">
              <w:rPr>
                <w:rFonts w:ascii="Tahoma" w:eastAsia="Times New Roman" w:hAnsi="Tahoma" w:cs="Tahoma"/>
                <w:sz w:val="20"/>
                <w:szCs w:val="20"/>
                <w:lang w:val="uk-UA" w:eastAsia="uk-UA"/>
              </w:rPr>
              <w:br/>
              <w:t xml:space="preserve">15 </w:t>
            </w:r>
            <w:proofErr w:type="spellStart"/>
            <w:r w:rsidRPr="000B2A0D">
              <w:rPr>
                <w:rFonts w:ascii="Tahoma" w:eastAsia="Times New Roman" w:hAnsi="Tahoma" w:cs="Tahoma"/>
                <w:sz w:val="20"/>
                <w:szCs w:val="20"/>
                <w:lang w:val="uk-UA" w:eastAsia="uk-UA"/>
              </w:rPr>
              <w:t>Сульфацил</w:t>
            </w:r>
            <w:proofErr w:type="spellEnd"/>
            <w:r w:rsidRPr="000B2A0D">
              <w:rPr>
                <w:rFonts w:ascii="Tahoma" w:eastAsia="Times New Roman" w:hAnsi="Tahoma" w:cs="Tahoma"/>
                <w:sz w:val="20"/>
                <w:szCs w:val="20"/>
                <w:lang w:val="uk-UA" w:eastAsia="uk-UA"/>
              </w:rPr>
              <w:t xml:space="preserve"> натрію 30%</w:t>
            </w:r>
            <w:proofErr w:type="spellStart"/>
            <w:r w:rsidRPr="000B2A0D">
              <w:rPr>
                <w:rFonts w:ascii="Tahoma" w:eastAsia="Times New Roman" w:hAnsi="Tahoma" w:cs="Tahoma"/>
                <w:sz w:val="20"/>
                <w:szCs w:val="20"/>
                <w:lang w:val="uk-UA" w:eastAsia="uk-UA"/>
              </w:rPr>
              <w:t>-ний</w:t>
            </w:r>
            <w:proofErr w:type="spellEnd"/>
            <w:r w:rsidRPr="000B2A0D">
              <w:rPr>
                <w:rFonts w:ascii="Tahoma" w:eastAsia="Times New Roman" w:hAnsi="Tahoma" w:cs="Tahoma"/>
                <w:sz w:val="20"/>
                <w:szCs w:val="20"/>
                <w:lang w:val="uk-UA" w:eastAsia="uk-UA"/>
              </w:rPr>
              <w:br/>
              <w:t xml:space="preserve">у тюбиках по 1,5 </w:t>
            </w:r>
            <w:proofErr w:type="spellStart"/>
            <w:r w:rsidRPr="000B2A0D">
              <w:rPr>
                <w:rFonts w:ascii="Tahoma" w:eastAsia="Times New Roman" w:hAnsi="Tahoma" w:cs="Tahoma"/>
                <w:sz w:val="20"/>
                <w:szCs w:val="20"/>
                <w:lang w:val="uk-UA" w:eastAsia="uk-UA"/>
              </w:rPr>
              <w:t>мл</w:t>
            </w:r>
            <w:proofErr w:type="spellEnd"/>
            <w:r w:rsidRPr="000B2A0D">
              <w:rPr>
                <w:rFonts w:ascii="Tahoma" w:eastAsia="Times New Roman" w:hAnsi="Tahoma" w:cs="Tahoma"/>
                <w:sz w:val="20"/>
                <w:szCs w:val="20"/>
                <w:lang w:val="uk-UA" w:eastAsia="uk-UA"/>
              </w:rPr>
              <w:t xml:space="preserve"> - 5 шт.</w:t>
            </w:r>
            <w:r w:rsidRPr="000B2A0D">
              <w:rPr>
                <w:rFonts w:ascii="Tahoma" w:eastAsia="Times New Roman" w:hAnsi="Tahoma" w:cs="Tahoma"/>
                <w:sz w:val="20"/>
                <w:szCs w:val="20"/>
                <w:lang w:val="uk-UA" w:eastAsia="uk-UA"/>
              </w:rPr>
              <w:br/>
              <w:t>16 Сода питна - 1 пачка.</w:t>
            </w:r>
            <w:r w:rsidRPr="000B2A0D">
              <w:rPr>
                <w:rFonts w:ascii="Tahoma" w:eastAsia="Times New Roman" w:hAnsi="Tahoma" w:cs="Tahoma"/>
                <w:sz w:val="20"/>
                <w:szCs w:val="20"/>
                <w:lang w:val="uk-UA" w:eastAsia="uk-UA"/>
              </w:rPr>
              <w:br/>
              <w:t>17 Ножиці медичні - 1 шт.</w:t>
            </w:r>
            <w:r w:rsidRPr="000B2A0D">
              <w:rPr>
                <w:rFonts w:ascii="Tahoma" w:eastAsia="Times New Roman" w:hAnsi="Tahoma" w:cs="Tahoma"/>
                <w:sz w:val="20"/>
                <w:szCs w:val="20"/>
                <w:lang w:val="uk-UA" w:eastAsia="uk-UA"/>
              </w:rPr>
              <w:br/>
              <w:t>18 Пінцет - 1 шт.</w:t>
            </w:r>
            <w:r w:rsidRPr="000B2A0D">
              <w:rPr>
                <w:rFonts w:ascii="Tahoma" w:eastAsia="Times New Roman" w:hAnsi="Tahoma" w:cs="Tahoma"/>
                <w:sz w:val="20"/>
                <w:szCs w:val="20"/>
                <w:lang w:val="uk-UA" w:eastAsia="uk-UA"/>
              </w:rPr>
              <w:br/>
              <w:t>19 Клей БФ-6 (або лейкопластир) - 25мл. (3 пак.)</w:t>
            </w:r>
            <w:r w:rsidRPr="000B2A0D">
              <w:rPr>
                <w:rFonts w:ascii="Tahoma" w:eastAsia="Times New Roman" w:hAnsi="Tahoma" w:cs="Tahoma"/>
                <w:sz w:val="20"/>
                <w:szCs w:val="20"/>
                <w:lang w:val="uk-UA" w:eastAsia="uk-UA"/>
              </w:rPr>
              <w:br/>
              <w:t>20 Джгут -1шт.</w:t>
            </w:r>
            <w:r w:rsidRPr="000B2A0D">
              <w:rPr>
                <w:rFonts w:ascii="Tahoma" w:eastAsia="Times New Roman" w:hAnsi="Tahoma" w:cs="Tahoma"/>
                <w:sz w:val="20"/>
                <w:szCs w:val="20"/>
                <w:lang w:val="uk-UA" w:eastAsia="uk-UA"/>
              </w:rPr>
              <w:br/>
              <w:t xml:space="preserve">Комплектування аптечки й складання інструкції з подання першої медичної допомоги роблять за погодженням з </w:t>
            </w:r>
            <w:proofErr w:type="spellStart"/>
            <w:r w:rsidRPr="000B2A0D">
              <w:rPr>
                <w:rFonts w:ascii="Tahoma" w:eastAsia="Times New Roman" w:hAnsi="Tahoma" w:cs="Tahoma"/>
                <w:sz w:val="20"/>
                <w:szCs w:val="20"/>
                <w:lang w:val="uk-UA" w:eastAsia="uk-UA"/>
              </w:rPr>
              <w:t>персо-налом</w:t>
            </w:r>
            <w:proofErr w:type="spellEnd"/>
            <w:r w:rsidRPr="000B2A0D">
              <w:rPr>
                <w:rFonts w:ascii="Tahoma" w:eastAsia="Times New Roman" w:hAnsi="Tahoma" w:cs="Tahoma"/>
                <w:sz w:val="20"/>
                <w:szCs w:val="20"/>
                <w:lang w:val="uk-UA" w:eastAsia="uk-UA"/>
              </w:rPr>
              <w:t xml:space="preserve"> медпункту навчального закладу.</w:t>
            </w:r>
            <w:r w:rsidRPr="000B2A0D">
              <w:rPr>
                <w:rFonts w:ascii="Tahoma" w:eastAsia="Times New Roman" w:hAnsi="Tahoma" w:cs="Tahoma"/>
                <w:sz w:val="20"/>
                <w:szCs w:val="20"/>
                <w:lang w:val="uk-UA" w:eastAsia="uk-UA"/>
              </w:rPr>
              <w:br/>
              <w:t>На дверцях аптечки слід записати адресу і телефон найближчої лікувальної установи, де можуть подати першу медичну допомогу.</w:t>
            </w:r>
            <w:r w:rsidRPr="000B2A0D">
              <w:rPr>
                <w:rFonts w:ascii="Tahoma" w:eastAsia="Times New Roman" w:hAnsi="Tahoma" w:cs="Tahoma"/>
                <w:sz w:val="20"/>
                <w:szCs w:val="20"/>
                <w:lang w:val="uk-UA" w:eastAsia="uk-UA"/>
              </w:rPr>
              <w:br/>
              <w:t>Відповідальність за наявність медикаментів, перев’язувальних засобів, а також за належний стан аптечки покладається на лаборанта кабінету.</w:t>
            </w:r>
            <w:r w:rsidRPr="000B2A0D">
              <w:rPr>
                <w:rFonts w:ascii="Tahoma" w:eastAsia="Times New Roman" w:hAnsi="Tahoma" w:cs="Tahoma"/>
                <w:sz w:val="20"/>
                <w:szCs w:val="20"/>
                <w:lang w:val="uk-UA" w:eastAsia="uk-UA"/>
              </w:rPr>
              <w:br/>
              <w:t>Контроль за станом аптечки здійснює персонал мед</w:t>
            </w:r>
          </w:p>
        </w:tc>
      </w:tr>
    </w:tbl>
    <w:p w:rsidR="00327C68" w:rsidRDefault="00327C68" w:rsidP="000B2A0D">
      <w:pPr>
        <w:shd w:val="clear" w:color="auto" w:fill="FFFFFF" w:themeFill="background1"/>
      </w:pPr>
    </w:p>
    <w:sectPr w:rsidR="00327C68" w:rsidSect="00E00E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B2A0D"/>
    <w:rsid w:val="00000ECE"/>
    <w:rsid w:val="00012074"/>
    <w:rsid w:val="00012193"/>
    <w:rsid w:val="00014A07"/>
    <w:rsid w:val="00017A6B"/>
    <w:rsid w:val="00025792"/>
    <w:rsid w:val="00062CDA"/>
    <w:rsid w:val="0008521A"/>
    <w:rsid w:val="000A5251"/>
    <w:rsid w:val="000B2A0D"/>
    <w:rsid w:val="000B4871"/>
    <w:rsid w:val="000C12CB"/>
    <w:rsid w:val="000C575F"/>
    <w:rsid w:val="000C6298"/>
    <w:rsid w:val="000D0476"/>
    <w:rsid w:val="000D30CA"/>
    <w:rsid w:val="000D4334"/>
    <w:rsid w:val="000F3D1D"/>
    <w:rsid w:val="00100CBD"/>
    <w:rsid w:val="00102E88"/>
    <w:rsid w:val="001115AF"/>
    <w:rsid w:val="00111ACE"/>
    <w:rsid w:val="00123E18"/>
    <w:rsid w:val="00124A94"/>
    <w:rsid w:val="001259A2"/>
    <w:rsid w:val="00134FE8"/>
    <w:rsid w:val="00137C7B"/>
    <w:rsid w:val="00160FEA"/>
    <w:rsid w:val="00161187"/>
    <w:rsid w:val="00170C17"/>
    <w:rsid w:val="00171BE4"/>
    <w:rsid w:val="0017487E"/>
    <w:rsid w:val="001862DD"/>
    <w:rsid w:val="001A13B2"/>
    <w:rsid w:val="001A7537"/>
    <w:rsid w:val="001B0310"/>
    <w:rsid w:val="001B72F3"/>
    <w:rsid w:val="001C1350"/>
    <w:rsid w:val="001C1A68"/>
    <w:rsid w:val="001C5E7E"/>
    <w:rsid w:val="001C7600"/>
    <w:rsid w:val="001D64E2"/>
    <w:rsid w:val="001E21AF"/>
    <w:rsid w:val="001E4919"/>
    <w:rsid w:val="00207BDB"/>
    <w:rsid w:val="00227540"/>
    <w:rsid w:val="00227C2A"/>
    <w:rsid w:val="00253B80"/>
    <w:rsid w:val="002550BD"/>
    <w:rsid w:val="00261A87"/>
    <w:rsid w:val="002662C7"/>
    <w:rsid w:val="002700E8"/>
    <w:rsid w:val="002734DD"/>
    <w:rsid w:val="00280FD6"/>
    <w:rsid w:val="002858CC"/>
    <w:rsid w:val="00286A47"/>
    <w:rsid w:val="00295C7E"/>
    <w:rsid w:val="002B3CFB"/>
    <w:rsid w:val="002B412D"/>
    <w:rsid w:val="002B68CF"/>
    <w:rsid w:val="002C1E39"/>
    <w:rsid w:val="002C7860"/>
    <w:rsid w:val="002C7AEC"/>
    <w:rsid w:val="002D0232"/>
    <w:rsid w:val="002D24B3"/>
    <w:rsid w:val="002D56EB"/>
    <w:rsid w:val="002E377A"/>
    <w:rsid w:val="00304946"/>
    <w:rsid w:val="003072A7"/>
    <w:rsid w:val="0031334A"/>
    <w:rsid w:val="0032754B"/>
    <w:rsid w:val="00327A24"/>
    <w:rsid w:val="00327C68"/>
    <w:rsid w:val="00333839"/>
    <w:rsid w:val="003401AC"/>
    <w:rsid w:val="00350017"/>
    <w:rsid w:val="00356FAC"/>
    <w:rsid w:val="003572D7"/>
    <w:rsid w:val="00363463"/>
    <w:rsid w:val="00371A98"/>
    <w:rsid w:val="003778A5"/>
    <w:rsid w:val="00381EAD"/>
    <w:rsid w:val="003822F9"/>
    <w:rsid w:val="003824FA"/>
    <w:rsid w:val="00393D3E"/>
    <w:rsid w:val="00397357"/>
    <w:rsid w:val="003A162F"/>
    <w:rsid w:val="003A28E6"/>
    <w:rsid w:val="003A2921"/>
    <w:rsid w:val="003B2161"/>
    <w:rsid w:val="003C047F"/>
    <w:rsid w:val="003C11D5"/>
    <w:rsid w:val="003C3F2E"/>
    <w:rsid w:val="003C49B9"/>
    <w:rsid w:val="003C76FC"/>
    <w:rsid w:val="003D024C"/>
    <w:rsid w:val="003D1FFC"/>
    <w:rsid w:val="003F1D92"/>
    <w:rsid w:val="0040325B"/>
    <w:rsid w:val="004100CE"/>
    <w:rsid w:val="004227C3"/>
    <w:rsid w:val="0042378B"/>
    <w:rsid w:val="004425BE"/>
    <w:rsid w:val="00442707"/>
    <w:rsid w:val="0044466A"/>
    <w:rsid w:val="004446D0"/>
    <w:rsid w:val="00450AD9"/>
    <w:rsid w:val="004576D9"/>
    <w:rsid w:val="00462682"/>
    <w:rsid w:val="00477246"/>
    <w:rsid w:val="00480A17"/>
    <w:rsid w:val="00486122"/>
    <w:rsid w:val="00494AB0"/>
    <w:rsid w:val="00497679"/>
    <w:rsid w:val="004A59B9"/>
    <w:rsid w:val="004A70D3"/>
    <w:rsid w:val="004B7080"/>
    <w:rsid w:val="004C24C1"/>
    <w:rsid w:val="004C7F82"/>
    <w:rsid w:val="004D2B0D"/>
    <w:rsid w:val="004E0B11"/>
    <w:rsid w:val="004E7D43"/>
    <w:rsid w:val="004F42CB"/>
    <w:rsid w:val="004F65AB"/>
    <w:rsid w:val="004F734F"/>
    <w:rsid w:val="00505CE6"/>
    <w:rsid w:val="00521F9F"/>
    <w:rsid w:val="00526A41"/>
    <w:rsid w:val="00537910"/>
    <w:rsid w:val="00540486"/>
    <w:rsid w:val="005519AF"/>
    <w:rsid w:val="00560069"/>
    <w:rsid w:val="00581F77"/>
    <w:rsid w:val="00592B42"/>
    <w:rsid w:val="00593FEB"/>
    <w:rsid w:val="005A68A3"/>
    <w:rsid w:val="005B151C"/>
    <w:rsid w:val="005C1671"/>
    <w:rsid w:val="005D07C9"/>
    <w:rsid w:val="00601F02"/>
    <w:rsid w:val="006158F5"/>
    <w:rsid w:val="00622386"/>
    <w:rsid w:val="00623089"/>
    <w:rsid w:val="00626432"/>
    <w:rsid w:val="00633F73"/>
    <w:rsid w:val="006410C1"/>
    <w:rsid w:val="00642862"/>
    <w:rsid w:val="00653A89"/>
    <w:rsid w:val="00654B3C"/>
    <w:rsid w:val="00654ECF"/>
    <w:rsid w:val="00655C65"/>
    <w:rsid w:val="00673CC6"/>
    <w:rsid w:val="00691223"/>
    <w:rsid w:val="00696662"/>
    <w:rsid w:val="0069735E"/>
    <w:rsid w:val="006A1522"/>
    <w:rsid w:val="006B2541"/>
    <w:rsid w:val="006C6554"/>
    <w:rsid w:val="006C6CC0"/>
    <w:rsid w:val="006E5968"/>
    <w:rsid w:val="006E75EC"/>
    <w:rsid w:val="006F2924"/>
    <w:rsid w:val="006F2C7A"/>
    <w:rsid w:val="006F55EC"/>
    <w:rsid w:val="006F7CE6"/>
    <w:rsid w:val="00703AEB"/>
    <w:rsid w:val="0070490C"/>
    <w:rsid w:val="007142C9"/>
    <w:rsid w:val="00716A5B"/>
    <w:rsid w:val="00724DA4"/>
    <w:rsid w:val="00727FE7"/>
    <w:rsid w:val="00736D56"/>
    <w:rsid w:val="00741A1C"/>
    <w:rsid w:val="0074373A"/>
    <w:rsid w:val="00751CC7"/>
    <w:rsid w:val="00753833"/>
    <w:rsid w:val="007548E5"/>
    <w:rsid w:val="00761187"/>
    <w:rsid w:val="00771648"/>
    <w:rsid w:val="00785DE8"/>
    <w:rsid w:val="00793074"/>
    <w:rsid w:val="00795769"/>
    <w:rsid w:val="007B0D9E"/>
    <w:rsid w:val="007C4566"/>
    <w:rsid w:val="007C710F"/>
    <w:rsid w:val="007E28CA"/>
    <w:rsid w:val="007E3B62"/>
    <w:rsid w:val="007E4839"/>
    <w:rsid w:val="007E5F22"/>
    <w:rsid w:val="007E7F50"/>
    <w:rsid w:val="007F5079"/>
    <w:rsid w:val="008011B2"/>
    <w:rsid w:val="00816025"/>
    <w:rsid w:val="0082213E"/>
    <w:rsid w:val="00823F62"/>
    <w:rsid w:val="00825FC0"/>
    <w:rsid w:val="00832D55"/>
    <w:rsid w:val="00833B64"/>
    <w:rsid w:val="00834BBE"/>
    <w:rsid w:val="00842C85"/>
    <w:rsid w:val="00843123"/>
    <w:rsid w:val="00850774"/>
    <w:rsid w:val="008625C8"/>
    <w:rsid w:val="00871E68"/>
    <w:rsid w:val="00895CB1"/>
    <w:rsid w:val="008A0211"/>
    <w:rsid w:val="008A5B3D"/>
    <w:rsid w:val="008B142A"/>
    <w:rsid w:val="008B47A1"/>
    <w:rsid w:val="008B7F46"/>
    <w:rsid w:val="008D0E5D"/>
    <w:rsid w:val="008E2846"/>
    <w:rsid w:val="008E6745"/>
    <w:rsid w:val="008F1B25"/>
    <w:rsid w:val="00900DAE"/>
    <w:rsid w:val="009272C5"/>
    <w:rsid w:val="00932306"/>
    <w:rsid w:val="0093242E"/>
    <w:rsid w:val="00934208"/>
    <w:rsid w:val="00947771"/>
    <w:rsid w:val="0097550E"/>
    <w:rsid w:val="0098324E"/>
    <w:rsid w:val="00985E7C"/>
    <w:rsid w:val="00991192"/>
    <w:rsid w:val="009A65C7"/>
    <w:rsid w:val="009B00EE"/>
    <w:rsid w:val="009B2488"/>
    <w:rsid w:val="009C5767"/>
    <w:rsid w:val="009D3E5A"/>
    <w:rsid w:val="009D40E5"/>
    <w:rsid w:val="009E390B"/>
    <w:rsid w:val="009F0E2B"/>
    <w:rsid w:val="009F66BE"/>
    <w:rsid w:val="00A04ECB"/>
    <w:rsid w:val="00A2025B"/>
    <w:rsid w:val="00A21269"/>
    <w:rsid w:val="00A35496"/>
    <w:rsid w:val="00A4665A"/>
    <w:rsid w:val="00A5383F"/>
    <w:rsid w:val="00A63EFF"/>
    <w:rsid w:val="00A641C9"/>
    <w:rsid w:val="00A66548"/>
    <w:rsid w:val="00A80524"/>
    <w:rsid w:val="00A90731"/>
    <w:rsid w:val="00A92177"/>
    <w:rsid w:val="00AC09A4"/>
    <w:rsid w:val="00AC3557"/>
    <w:rsid w:val="00AC3806"/>
    <w:rsid w:val="00AC5BFC"/>
    <w:rsid w:val="00AD5146"/>
    <w:rsid w:val="00AD637A"/>
    <w:rsid w:val="00AD75BE"/>
    <w:rsid w:val="00AE7165"/>
    <w:rsid w:val="00AF13C0"/>
    <w:rsid w:val="00B048D7"/>
    <w:rsid w:val="00B04B5A"/>
    <w:rsid w:val="00B123F0"/>
    <w:rsid w:val="00B13143"/>
    <w:rsid w:val="00B178BD"/>
    <w:rsid w:val="00B2515C"/>
    <w:rsid w:val="00B351B4"/>
    <w:rsid w:val="00B36AAD"/>
    <w:rsid w:val="00B519A3"/>
    <w:rsid w:val="00B53704"/>
    <w:rsid w:val="00B54E8C"/>
    <w:rsid w:val="00B63466"/>
    <w:rsid w:val="00B75F68"/>
    <w:rsid w:val="00B830F8"/>
    <w:rsid w:val="00B8545C"/>
    <w:rsid w:val="00B96BB1"/>
    <w:rsid w:val="00BA11AE"/>
    <w:rsid w:val="00BA388D"/>
    <w:rsid w:val="00BB10DE"/>
    <w:rsid w:val="00BB4AB1"/>
    <w:rsid w:val="00BC357F"/>
    <w:rsid w:val="00BC51FE"/>
    <w:rsid w:val="00BC597E"/>
    <w:rsid w:val="00BD17F0"/>
    <w:rsid w:val="00BE1C93"/>
    <w:rsid w:val="00C00CCC"/>
    <w:rsid w:val="00C07DE7"/>
    <w:rsid w:val="00C12B1B"/>
    <w:rsid w:val="00C133CF"/>
    <w:rsid w:val="00C15AE5"/>
    <w:rsid w:val="00C241D8"/>
    <w:rsid w:val="00C353DB"/>
    <w:rsid w:val="00C4112E"/>
    <w:rsid w:val="00C44505"/>
    <w:rsid w:val="00C467FC"/>
    <w:rsid w:val="00C52829"/>
    <w:rsid w:val="00C5402A"/>
    <w:rsid w:val="00C7079F"/>
    <w:rsid w:val="00C815F3"/>
    <w:rsid w:val="00C92241"/>
    <w:rsid w:val="00C93E62"/>
    <w:rsid w:val="00CD48A5"/>
    <w:rsid w:val="00CE35C2"/>
    <w:rsid w:val="00CF268C"/>
    <w:rsid w:val="00CF5384"/>
    <w:rsid w:val="00CF5923"/>
    <w:rsid w:val="00D0080C"/>
    <w:rsid w:val="00D107D9"/>
    <w:rsid w:val="00D1417C"/>
    <w:rsid w:val="00D247CA"/>
    <w:rsid w:val="00D31890"/>
    <w:rsid w:val="00D36F33"/>
    <w:rsid w:val="00D603ED"/>
    <w:rsid w:val="00D773E3"/>
    <w:rsid w:val="00D80C95"/>
    <w:rsid w:val="00DB5030"/>
    <w:rsid w:val="00DB7C22"/>
    <w:rsid w:val="00DB7D09"/>
    <w:rsid w:val="00DC7A08"/>
    <w:rsid w:val="00DD01F9"/>
    <w:rsid w:val="00DE08F6"/>
    <w:rsid w:val="00DE618A"/>
    <w:rsid w:val="00DF1AE1"/>
    <w:rsid w:val="00E00E18"/>
    <w:rsid w:val="00E024A2"/>
    <w:rsid w:val="00E05564"/>
    <w:rsid w:val="00E05C1B"/>
    <w:rsid w:val="00E10027"/>
    <w:rsid w:val="00E10771"/>
    <w:rsid w:val="00E14030"/>
    <w:rsid w:val="00E14BE5"/>
    <w:rsid w:val="00E33D2D"/>
    <w:rsid w:val="00E431AC"/>
    <w:rsid w:val="00E556B9"/>
    <w:rsid w:val="00E56A1E"/>
    <w:rsid w:val="00E611B1"/>
    <w:rsid w:val="00E85AFF"/>
    <w:rsid w:val="00E924D8"/>
    <w:rsid w:val="00E93D1D"/>
    <w:rsid w:val="00E978D0"/>
    <w:rsid w:val="00EB0002"/>
    <w:rsid w:val="00EC0D37"/>
    <w:rsid w:val="00EC18E5"/>
    <w:rsid w:val="00ED379B"/>
    <w:rsid w:val="00ED48C1"/>
    <w:rsid w:val="00EE19DB"/>
    <w:rsid w:val="00EE3EC6"/>
    <w:rsid w:val="00EE5E8A"/>
    <w:rsid w:val="00F03175"/>
    <w:rsid w:val="00F06C5A"/>
    <w:rsid w:val="00F30359"/>
    <w:rsid w:val="00F34A4D"/>
    <w:rsid w:val="00F40BDA"/>
    <w:rsid w:val="00F5249D"/>
    <w:rsid w:val="00F8037B"/>
    <w:rsid w:val="00F82DAC"/>
    <w:rsid w:val="00F8430E"/>
    <w:rsid w:val="00F94567"/>
    <w:rsid w:val="00FA01A5"/>
    <w:rsid w:val="00FA1A8D"/>
    <w:rsid w:val="00FB00F9"/>
    <w:rsid w:val="00FC2491"/>
    <w:rsid w:val="00FF6C4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E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B2A0D"/>
  </w:style>
</w:styles>
</file>

<file path=word/webSettings.xml><?xml version="1.0" encoding="utf-8"?>
<w:webSettings xmlns:r="http://schemas.openxmlformats.org/officeDocument/2006/relationships" xmlns:w="http://schemas.openxmlformats.org/wordprocessingml/2006/main">
  <w:divs>
    <w:div w:id="1341854264">
      <w:bodyDiv w:val="1"/>
      <w:marLeft w:val="0"/>
      <w:marRight w:val="0"/>
      <w:marTop w:val="0"/>
      <w:marBottom w:val="0"/>
      <w:divBdr>
        <w:top w:val="none" w:sz="0" w:space="0" w:color="auto"/>
        <w:left w:val="none" w:sz="0" w:space="0" w:color="auto"/>
        <w:bottom w:val="none" w:sz="0" w:space="0" w:color="auto"/>
        <w:right w:val="none" w:sz="0" w:space="0" w:color="auto"/>
      </w:divBdr>
      <w:divsChild>
        <w:div w:id="2017995123">
          <w:marLeft w:val="0"/>
          <w:marRight w:val="0"/>
          <w:marTop w:val="0"/>
          <w:marBottom w:val="0"/>
          <w:divBdr>
            <w:top w:val="double" w:sz="6" w:space="8" w:color="CDD88F"/>
            <w:left w:val="none" w:sz="0" w:space="0" w:color="auto"/>
            <w:bottom w:val="none" w:sz="0" w:space="0" w:color="auto"/>
            <w:right w:val="none" w:sz="0" w:space="0" w:color="auto"/>
          </w:divBdr>
        </w:div>
        <w:div w:id="1158574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16384</Words>
  <Characters>9340</Characters>
  <Application>Microsoft Office Word</Application>
  <DocSecurity>0</DocSecurity>
  <Lines>77</Lines>
  <Paragraphs>51</Paragraphs>
  <ScaleCrop>false</ScaleCrop>
  <Company>SPecialiST RePack</Company>
  <LinksUpToDate>false</LinksUpToDate>
  <CharactersWithSpaces>25673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cp:revision>
  <dcterms:created xsi:type="dcterms:W3CDTF">2014-03-28T06:02:00Z</dcterms:created>
  <dcterms:modified xsi:type="dcterms:W3CDTF">2014-03-28T06:02:00Z</dcterms:modified>
</cp:coreProperties>
</file>